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3285" w:rsidRPr="00D7600D" w:rsidRDefault="00633285" w:rsidP="7729B40B">
      <w:pPr>
        <w:rPr>
          <w:rFonts w:ascii="Akzidenz-Grotesk Pro" w:hAnsi="Akzidenz-Grotesk Pro" w:cs="Akzidenz-Grotesk Pro"/>
        </w:rPr>
      </w:pPr>
      <w:r w:rsidRPr="00D7600D">
        <w:rPr>
          <w:rFonts w:ascii="Akzidenz-Grotesk Pro" w:hAnsi="Akzidenz-Grotesk Pro" w:cs="Akzidenz-Grotesk Pro"/>
        </w:rPr>
        <w:t>Persbericht – voor onmiddellijke publicatie</w:t>
      </w:r>
    </w:p>
    <w:p w:rsidR="00633285" w:rsidRPr="00D7600D" w:rsidRDefault="00633285" w:rsidP="7729B40B">
      <w:pPr>
        <w:rPr>
          <w:rFonts w:ascii="Akzidenz-Grotesk Pro" w:hAnsi="Akzidenz-Grotesk Pro" w:cs="Akzidenz-Grotesk Pro"/>
        </w:rPr>
      </w:pPr>
    </w:p>
    <w:p w:rsidR="00633285" w:rsidRPr="00D7600D" w:rsidRDefault="00633285" w:rsidP="7729B40B">
      <w:pPr>
        <w:rPr>
          <w:rFonts w:ascii="Akzidenz-Grotesk Pro" w:hAnsi="Akzidenz-Grotesk Pro" w:cs="Akzidenz-Grotesk Pro"/>
          <w:b/>
          <w:bCs/>
        </w:rPr>
      </w:pPr>
      <w:r w:rsidRPr="00D7600D">
        <w:rPr>
          <w:rFonts w:ascii="Akzidenz-Grotesk Pro" w:hAnsi="Akzidenz-Grotesk Pro" w:cs="Akzidenz-Grotesk Pro"/>
          <w:b/>
          <w:bCs/>
        </w:rPr>
        <w:t xml:space="preserve">Update CHILI </w:t>
      </w:r>
      <w:proofErr w:type="spellStart"/>
      <w:r w:rsidRPr="00D7600D">
        <w:rPr>
          <w:rFonts w:ascii="Akzidenz-Grotesk Pro" w:hAnsi="Akzidenz-Grotesk Pro" w:cs="Akzidenz-Grotesk Pro"/>
          <w:b/>
          <w:bCs/>
        </w:rPr>
        <w:t>publisher</w:t>
      </w:r>
      <w:proofErr w:type="spellEnd"/>
      <w:r w:rsidRPr="00D7600D">
        <w:rPr>
          <w:rFonts w:ascii="Akzidenz-Grotesk Pro" w:hAnsi="Akzidenz-Grotesk Pro" w:cs="Akzidenz-Grotesk Pro"/>
          <w:b/>
          <w:bCs/>
        </w:rPr>
        <w:t xml:space="preserve"> 5.7 </w:t>
      </w:r>
      <w:r w:rsidR="009A484D">
        <w:rPr>
          <w:rFonts w:ascii="Akzidenz-Grotesk Pro" w:hAnsi="Akzidenz-Grotesk Pro" w:cs="Akzidenz-Grotesk Pro"/>
          <w:b/>
          <w:bCs/>
        </w:rPr>
        <w:t>toont</w:t>
      </w:r>
      <w:r w:rsidRPr="00D7600D">
        <w:rPr>
          <w:rFonts w:ascii="Akzidenz-Grotesk Pro" w:hAnsi="Akzidenz-Grotesk Pro" w:cs="Akzidenz-Grotesk Pro"/>
          <w:b/>
          <w:bCs/>
        </w:rPr>
        <w:t xml:space="preserve"> interessante nieuwe functies voor etiketten en verpakkingen </w:t>
      </w:r>
      <w:r w:rsidR="002175AC">
        <w:rPr>
          <w:rFonts w:ascii="Akzidenz-Grotesk Pro" w:hAnsi="Akzidenz-Grotesk Pro" w:cs="Akzidenz-Grotesk Pro"/>
          <w:b/>
          <w:bCs/>
        </w:rPr>
        <w:t>tijdens</w:t>
      </w:r>
      <w:r w:rsidRPr="00D7600D">
        <w:rPr>
          <w:rFonts w:ascii="Akzidenz-Grotesk Pro" w:hAnsi="Akzidenz-Grotesk Pro" w:cs="Akzidenz-Grotesk Pro"/>
          <w:b/>
          <w:bCs/>
        </w:rPr>
        <w:t xml:space="preserve"> Printing United</w:t>
      </w:r>
    </w:p>
    <w:p w:rsidR="00633285" w:rsidRPr="00D7600D" w:rsidRDefault="00633285" w:rsidP="7729B40B">
      <w:pPr>
        <w:rPr>
          <w:rFonts w:ascii="Akzidenz-Grotesk Pro" w:hAnsi="Akzidenz-Grotesk Pro" w:cs="Akzidenz-Grotesk Pro"/>
          <w:b/>
          <w:bCs/>
        </w:rPr>
      </w:pPr>
    </w:p>
    <w:p w:rsidR="00633285" w:rsidRPr="00D7600D" w:rsidRDefault="00633285" w:rsidP="7729B40B">
      <w:pPr>
        <w:rPr>
          <w:rFonts w:ascii="Akzidenz-Grotesk Pro" w:hAnsi="Akzidenz-Grotesk Pro" w:cs="Akzidenz-Grotesk Pro"/>
          <w:i/>
          <w:iCs/>
        </w:rPr>
      </w:pPr>
      <w:r w:rsidRPr="00D7600D">
        <w:rPr>
          <w:rFonts w:ascii="Akzidenz-Grotesk Pro" w:hAnsi="Akzidenz-Grotesk Pro" w:cs="Akzidenz-Grotesk Pro"/>
          <w:i/>
          <w:iCs/>
        </w:rPr>
        <w:t>Nieuwe integratie van (</w:t>
      </w:r>
      <w:proofErr w:type="spellStart"/>
      <w:r w:rsidRPr="00D7600D">
        <w:rPr>
          <w:rFonts w:ascii="Akzidenz-Grotesk Pro" w:hAnsi="Akzidenz-Grotesk Pro" w:cs="Akzidenz-Grotesk Pro"/>
          <w:i/>
          <w:iCs/>
        </w:rPr>
        <w:t>Laetus</w:t>
      </w:r>
      <w:proofErr w:type="spellEnd"/>
      <w:r w:rsidRPr="00D7600D">
        <w:rPr>
          <w:rFonts w:ascii="Akzidenz-Grotesk Pro" w:hAnsi="Akzidenz-Grotesk Pro" w:cs="Akzidenz-Grotesk Pro"/>
          <w:i/>
          <w:iCs/>
        </w:rPr>
        <w:t xml:space="preserve">-)barcodes, gemengde inkten en </w:t>
      </w:r>
      <w:r w:rsidR="002175AC">
        <w:rPr>
          <w:rFonts w:ascii="Akzidenz-Grotesk Pro" w:hAnsi="Akzidenz-Grotesk Pro" w:cs="Akzidenz-Grotesk Pro"/>
          <w:i/>
          <w:iCs/>
        </w:rPr>
        <w:t>stap</w:t>
      </w:r>
      <w:r w:rsidRPr="00D7600D">
        <w:rPr>
          <w:rFonts w:ascii="Akzidenz-Grotesk Pro" w:hAnsi="Akzidenz-Grotesk Pro" w:cs="Akzidenz-Grotesk Pro"/>
          <w:i/>
          <w:iCs/>
        </w:rPr>
        <w:t>functie in PDF-generator te ontdekken op stand 11657 op Printing United</w:t>
      </w:r>
    </w:p>
    <w:p w:rsidR="00633285" w:rsidRPr="00D7600D" w:rsidRDefault="00633285" w:rsidP="7729B40B">
      <w:pPr>
        <w:rPr>
          <w:rFonts w:ascii="Akzidenz-Grotesk Pro" w:hAnsi="Akzidenz-Grotesk Pro" w:cs="Akzidenz-Grotesk Pro"/>
        </w:rPr>
      </w:pPr>
    </w:p>
    <w:p w:rsidR="00633285" w:rsidRPr="00D7600D" w:rsidRDefault="00633285" w:rsidP="2290795F">
      <w:pPr>
        <w:rPr>
          <w:rFonts w:ascii="Akzidenz-Grotesk Pro" w:hAnsi="Akzidenz-Grotesk Pro" w:cs="Akzidenz-Grotesk Pro"/>
        </w:rPr>
      </w:pPr>
      <w:r w:rsidRPr="00D7600D">
        <w:rPr>
          <w:rFonts w:ascii="Akzidenz-Grotesk Pro" w:hAnsi="Akzidenz-Grotesk Pro" w:cs="Akzidenz-Grotesk Pro"/>
          <w:i/>
          <w:iCs/>
        </w:rPr>
        <w:t>Aalst, België – 1</w:t>
      </w:r>
      <w:r w:rsidR="00DB0FC1">
        <w:rPr>
          <w:rFonts w:ascii="Akzidenz-Grotesk Pro" w:hAnsi="Akzidenz-Grotesk Pro" w:cs="Akzidenz-Grotesk Pro"/>
          <w:i/>
          <w:iCs/>
        </w:rPr>
        <w:t>6</w:t>
      </w:r>
      <w:r w:rsidRPr="00D7600D">
        <w:rPr>
          <w:rFonts w:ascii="Akzidenz-Grotesk Pro" w:hAnsi="Akzidenz-Grotesk Pro" w:cs="Akzidenz-Grotesk Pro"/>
          <w:i/>
          <w:iCs/>
        </w:rPr>
        <w:t xml:space="preserve"> oktober 2019</w:t>
      </w:r>
      <w:r w:rsidRPr="00D7600D">
        <w:rPr>
          <w:rFonts w:ascii="Akzidenz-Grotesk Pro" w:hAnsi="Akzidenz-Grotesk Pro" w:cs="Akzidenz-Grotesk Pro"/>
        </w:rPr>
        <w:t xml:space="preserve"> - </w:t>
      </w:r>
      <w:hyperlink r:id="rId9">
        <w:r w:rsidRPr="00D7600D">
          <w:rPr>
            <w:rStyle w:val="Hyperlink"/>
            <w:rFonts w:ascii="Akzidenz-Grotesk Pro" w:hAnsi="Akzidenz-Grotesk Pro" w:cs="Akzidenz-Grotesk Pro"/>
          </w:rPr>
          <w:t xml:space="preserve">CHILI </w:t>
        </w:r>
        <w:proofErr w:type="spellStart"/>
        <w:r w:rsidRPr="00D7600D">
          <w:rPr>
            <w:rStyle w:val="Hyperlink"/>
            <w:rFonts w:ascii="Akzidenz-Grotesk Pro" w:hAnsi="Akzidenz-Grotesk Pro" w:cs="Akzidenz-Grotesk Pro"/>
          </w:rPr>
          <w:t>publish</w:t>
        </w:r>
        <w:proofErr w:type="spellEnd"/>
      </w:hyperlink>
      <w:r w:rsidRPr="00D7600D">
        <w:rPr>
          <w:rFonts w:ascii="Akzidenz-Grotesk Pro" w:hAnsi="Akzidenz-Grotesk Pro" w:cs="Akzidenz-Grotesk Pro"/>
        </w:rPr>
        <w:t xml:space="preserve">, maker van </w:t>
      </w:r>
      <w:proofErr w:type="spellStart"/>
      <w:r w:rsidRPr="00D7600D">
        <w:rPr>
          <w:rFonts w:ascii="Akzidenz-Grotesk Pro" w:hAnsi="Akzidenz-Grotesk Pro" w:cs="Akzidenz-Grotesk Pro"/>
        </w:rPr>
        <w:t>marktleidende</w:t>
      </w:r>
      <w:proofErr w:type="spellEnd"/>
      <w:r w:rsidRPr="00D7600D">
        <w:rPr>
          <w:rFonts w:ascii="Akzidenz-Grotesk Pro" w:hAnsi="Akzidenz-Grotesk Pro" w:cs="Akzidenz-Grotesk Pro"/>
        </w:rPr>
        <w:t xml:space="preserve"> software voor</w:t>
      </w:r>
      <w:r w:rsidR="002175AC">
        <w:rPr>
          <w:rFonts w:ascii="Akzidenz-Grotesk Pro" w:hAnsi="Akzidenz-Grotesk Pro" w:cs="Akzidenz-Grotesk Pro"/>
        </w:rPr>
        <w:t xml:space="preserve"> de</w:t>
      </w:r>
      <w:r w:rsidRPr="00D7600D">
        <w:rPr>
          <w:rFonts w:ascii="Akzidenz-Grotesk Pro" w:hAnsi="Akzidenz-Grotesk Pro" w:cs="Akzidenz-Grotesk Pro"/>
        </w:rPr>
        <w:t xml:space="preserve"> slimme creatie van artwork en marketingmateriaal, onthult zijn nieuwste en tot dusver belangrijkste update voor etiketten en verpakkingen: CHILI </w:t>
      </w:r>
      <w:proofErr w:type="spellStart"/>
      <w:r w:rsidRPr="00D7600D">
        <w:rPr>
          <w:rFonts w:ascii="Akzidenz-Grotesk Pro" w:hAnsi="Akzidenz-Grotesk Pro" w:cs="Akzidenz-Grotesk Pro"/>
        </w:rPr>
        <w:t>publisher</w:t>
      </w:r>
      <w:proofErr w:type="spellEnd"/>
      <w:r w:rsidRPr="00D7600D">
        <w:rPr>
          <w:rFonts w:ascii="Akzidenz-Grotesk Pro" w:hAnsi="Akzidenz-Grotesk Pro" w:cs="Akzidenz-Grotesk Pro"/>
        </w:rPr>
        <w:t xml:space="preserve"> 5.7. Deze versie biedt nieuwe handigheden </w:t>
      </w:r>
      <w:r w:rsidR="002175AC">
        <w:rPr>
          <w:rFonts w:ascii="Akzidenz-Grotesk Pro" w:hAnsi="Akzidenz-Grotesk Pro" w:cs="Akzidenz-Grotesk Pro"/>
        </w:rPr>
        <w:t>dankzij</w:t>
      </w:r>
      <w:r w:rsidRPr="00D7600D">
        <w:rPr>
          <w:rFonts w:ascii="Akzidenz-Grotesk Pro" w:hAnsi="Akzidenz-Grotesk Pro" w:cs="Akzidenz-Grotesk Pro"/>
        </w:rPr>
        <w:t xml:space="preserve"> gebruikersfeedback en specifieke verlanglijstjes uit de markt voor etiketten en verpakkingen. Nieuw zijn bijvoorbeeld de beste barcodegeneratie tot nog toe, een functie voor gemengde inkten die verschillende verwerkingsstappen in één kleur</w:t>
      </w:r>
      <w:r w:rsidR="00BB0E75">
        <w:rPr>
          <w:rFonts w:ascii="Akzidenz-Grotesk Pro" w:hAnsi="Akzidenz-Grotesk Pro" w:cs="Akzidenz-Grotesk Pro"/>
        </w:rPr>
        <w:t xml:space="preserve"> combineert</w:t>
      </w:r>
      <w:r w:rsidRPr="00D7600D">
        <w:rPr>
          <w:rFonts w:ascii="Akzidenz-Grotesk Pro" w:hAnsi="Akzidenz-Grotesk Pro" w:cs="Akzidenz-Grotesk Pro"/>
        </w:rPr>
        <w:t xml:space="preserve">, en een </w:t>
      </w:r>
      <w:r w:rsidR="002175AC">
        <w:rPr>
          <w:rFonts w:ascii="Akzidenz-Grotesk Pro" w:hAnsi="Akzidenz-Grotesk Pro" w:cs="Akzidenz-Grotesk Pro"/>
        </w:rPr>
        <w:t>stap</w:t>
      </w:r>
      <w:r w:rsidRPr="00D7600D">
        <w:rPr>
          <w:rFonts w:ascii="Akzidenz-Grotesk Pro" w:hAnsi="Akzidenz-Grotesk Pro" w:cs="Akzidenz-Grotesk Pro"/>
        </w:rPr>
        <w:t xml:space="preserve">functie in de PDF-generator die </w:t>
      </w:r>
      <w:r w:rsidR="002175AC" w:rsidRPr="00D7600D">
        <w:rPr>
          <w:rFonts w:ascii="Akzidenz-Grotesk Pro" w:hAnsi="Akzidenz-Grotesk Pro" w:cs="Akzidenz-Grotesk Pro"/>
        </w:rPr>
        <w:t>workflow procedures</w:t>
      </w:r>
      <w:r w:rsidRPr="00D7600D">
        <w:rPr>
          <w:rFonts w:ascii="Akzidenz-Grotesk Pro" w:hAnsi="Akzidenz-Grotesk Pro" w:cs="Akzidenz-Grotesk Pro"/>
        </w:rPr>
        <w:t xml:space="preserve"> optimaliseert. Bezoekers kunnen de nieuwe functies beleven en een demo van de Adobe® Illustrator®-plug-in bijwonen op stand</w:t>
      </w:r>
      <w:r w:rsidR="00144572">
        <w:rPr>
          <w:rFonts w:ascii="Akzidenz-Grotesk Pro" w:hAnsi="Akzidenz-Grotesk Pro" w:cs="Akzidenz-Grotesk Pro"/>
        </w:rPr>
        <w:t> </w:t>
      </w:r>
      <w:r w:rsidRPr="00D7600D">
        <w:rPr>
          <w:rFonts w:ascii="Akzidenz-Grotesk Pro" w:hAnsi="Akzidenz-Grotesk Pro" w:cs="Akzidenz-Grotesk Pro"/>
        </w:rPr>
        <w:t xml:space="preserve">11657 op </w:t>
      </w:r>
      <w:hyperlink r:id="rId10">
        <w:r w:rsidRPr="00D7600D">
          <w:rPr>
            <w:rStyle w:val="Hyperlink"/>
            <w:rFonts w:ascii="Akzidenz-Grotesk Pro" w:hAnsi="Akzidenz-Grotesk Pro" w:cs="Akzidenz-Grotesk Pro"/>
          </w:rPr>
          <w:t>Printing United</w:t>
        </w:r>
      </w:hyperlink>
      <w:r w:rsidRPr="00D7600D">
        <w:rPr>
          <w:rFonts w:ascii="Akzidenz-Grotesk Pro" w:hAnsi="Akzidenz-Grotesk Pro" w:cs="Akzidenz-Grotesk Pro"/>
        </w:rPr>
        <w:t xml:space="preserve">, dat van 23 tot en met 25 oktober 2019 plaatsvindt in Dallas, VS. </w:t>
      </w:r>
    </w:p>
    <w:p w:rsidR="00633285" w:rsidRPr="00D7600D" w:rsidRDefault="00633285" w:rsidP="7729B40B">
      <w:pPr>
        <w:rPr>
          <w:rFonts w:ascii="Akzidenz-Grotesk Pro" w:hAnsi="Akzidenz-Grotesk Pro" w:cs="Akzidenz-Grotesk Pro"/>
        </w:rPr>
      </w:pPr>
    </w:p>
    <w:p w:rsidR="00633285" w:rsidRPr="00D7600D" w:rsidRDefault="00633285" w:rsidP="7729B40B">
      <w:pPr>
        <w:rPr>
          <w:rFonts w:ascii="Akzidenz-Grotesk Pro" w:hAnsi="Akzidenz-Grotesk Pro" w:cs="Akzidenz-Grotesk Pro"/>
          <w:b/>
          <w:bCs/>
        </w:rPr>
      </w:pPr>
      <w:proofErr w:type="spellStart"/>
      <w:r w:rsidRPr="00D7600D">
        <w:rPr>
          <w:rFonts w:ascii="Akzidenz-Grotesk Pro" w:hAnsi="Akzidenz-Grotesk Pro" w:cs="Akzidenz-Grotesk Pro"/>
          <w:b/>
          <w:bCs/>
        </w:rPr>
        <w:t>Laetus</w:t>
      </w:r>
      <w:proofErr w:type="spellEnd"/>
      <w:r w:rsidRPr="00D7600D">
        <w:rPr>
          <w:rFonts w:ascii="Akzidenz-Grotesk Pro" w:hAnsi="Akzidenz-Grotesk Pro" w:cs="Akzidenz-Grotesk Pro"/>
          <w:b/>
          <w:bCs/>
        </w:rPr>
        <w:t>- en PDF417</w:t>
      </w:r>
      <w:r w:rsidR="002175AC">
        <w:rPr>
          <w:rFonts w:ascii="Akzidenz-Grotesk Pro" w:hAnsi="Akzidenz-Grotesk Pro" w:cs="Akzidenz-Grotesk Pro"/>
          <w:b/>
          <w:bCs/>
        </w:rPr>
        <w:t xml:space="preserve"> </w:t>
      </w:r>
      <w:r w:rsidRPr="00D7600D">
        <w:rPr>
          <w:rFonts w:ascii="Akzidenz-Grotesk Pro" w:hAnsi="Akzidenz-Grotesk Pro" w:cs="Akzidenz-Grotesk Pro"/>
          <w:b/>
          <w:bCs/>
        </w:rPr>
        <w:t>barcodegeneratie</w:t>
      </w:r>
    </w:p>
    <w:p w:rsidR="00633285" w:rsidRPr="00D7600D" w:rsidRDefault="00633285" w:rsidP="2290795F">
      <w:pPr>
        <w:rPr>
          <w:rFonts w:ascii="Akzidenz-Grotesk Pro" w:hAnsi="Akzidenz-Grotesk Pro" w:cs="Akzidenz-Grotesk Pro"/>
        </w:rPr>
      </w:pPr>
      <w:r w:rsidRPr="00D7600D">
        <w:rPr>
          <w:rFonts w:ascii="Akzidenz-Grotesk Pro" w:hAnsi="Akzidenz-Grotesk Pro" w:cs="Akzidenz-Grotesk Pro"/>
        </w:rPr>
        <w:t>Nieuw geïntroduceerde ondersteuning voor GS1-conforme barcodes stelt spelers in de farmaceutische industrie in staat om de duurzaamheid van hun verpakkingsinfrastructuur naar een hoger niveau te tillen. Ze kunnen nu</w:t>
      </w:r>
      <w:r w:rsidR="002175AC">
        <w:rPr>
          <w:rFonts w:ascii="Akzidenz-Grotesk Pro" w:hAnsi="Akzidenz-Grotesk Pro" w:cs="Akzidenz-Grotesk Pro"/>
        </w:rPr>
        <w:t xml:space="preserve"> 1</w:t>
      </w:r>
      <w:r w:rsidR="00C142BA">
        <w:rPr>
          <w:rFonts w:ascii="Akzidenz-Grotesk Pro" w:hAnsi="Akzidenz-Grotesk Pro" w:cs="Akzidenz-Grotesk Pro"/>
        </w:rPr>
        <w:t>-</w:t>
      </w:r>
      <w:r w:rsidRPr="00D7600D">
        <w:rPr>
          <w:rFonts w:ascii="Akzidenz-Grotesk Pro" w:hAnsi="Akzidenz-Grotesk Pro" w:cs="Akzidenz-Grotesk Pro"/>
        </w:rPr>
        <w:t>bar</w:t>
      </w:r>
      <w:r w:rsidR="002175AC">
        <w:rPr>
          <w:rFonts w:ascii="Akzidenz-Grotesk Pro" w:hAnsi="Akzidenz-Grotesk Pro" w:cs="Akzidenz-Grotesk Pro"/>
        </w:rPr>
        <w:t xml:space="preserve"> </w:t>
      </w:r>
      <w:proofErr w:type="spellStart"/>
      <w:r w:rsidR="002175AC">
        <w:rPr>
          <w:rFonts w:ascii="Akzidenz-Grotesk Pro" w:hAnsi="Akzidenz-Grotesk Pro" w:cs="Akzidenz-Grotesk Pro"/>
        </w:rPr>
        <w:t>Laetus</w:t>
      </w:r>
      <w:proofErr w:type="spellEnd"/>
      <w:r w:rsidR="002175AC">
        <w:rPr>
          <w:rFonts w:ascii="Akzidenz-Grotesk Pro" w:hAnsi="Akzidenz-Grotesk Pro" w:cs="Akzidenz-Grotesk Pro"/>
        </w:rPr>
        <w:t xml:space="preserve"> </w:t>
      </w:r>
      <w:proofErr w:type="spellStart"/>
      <w:r w:rsidR="00AA7C85">
        <w:rPr>
          <w:rFonts w:ascii="Akzidenz-Grotesk Pro" w:hAnsi="Akzidenz-Grotesk Pro" w:cs="Akzidenz-Grotesk Pro"/>
        </w:rPr>
        <w:t>farma</w:t>
      </w:r>
      <w:r w:rsidRPr="00D7600D">
        <w:rPr>
          <w:rFonts w:ascii="Akzidenz-Grotesk Pro" w:hAnsi="Akzidenz-Grotesk Pro" w:cs="Akzidenz-Grotesk Pro"/>
        </w:rPr>
        <w:t>codes</w:t>
      </w:r>
      <w:proofErr w:type="spellEnd"/>
      <w:r w:rsidRPr="00D7600D">
        <w:rPr>
          <w:rFonts w:ascii="Akzidenz-Grotesk Pro" w:hAnsi="Akzidenz-Grotesk Pro" w:cs="Akzidenz-Grotesk Pro"/>
        </w:rPr>
        <w:t xml:space="preserve"> opnemen in een ontwerp en </w:t>
      </w:r>
      <w:r w:rsidR="002175AC">
        <w:rPr>
          <w:rFonts w:ascii="Akzidenz-Grotesk Pro" w:hAnsi="Akzidenz-Grotesk Pro" w:cs="Akzidenz-Grotesk Pro"/>
        </w:rPr>
        <w:t xml:space="preserve">deze </w:t>
      </w:r>
      <w:r w:rsidRPr="00D7600D">
        <w:rPr>
          <w:rFonts w:ascii="Akzidenz-Grotesk Pro" w:hAnsi="Akzidenz-Grotesk Pro" w:cs="Akzidenz-Grotesk Pro"/>
        </w:rPr>
        <w:t xml:space="preserve">bewerken. Dankzij </w:t>
      </w:r>
      <w:r w:rsidR="00593A37">
        <w:rPr>
          <w:rFonts w:ascii="Akzidenz-Grotesk Pro" w:hAnsi="Akzidenz-Grotesk Pro" w:cs="Akzidenz-Grotesk Pro"/>
        </w:rPr>
        <w:t xml:space="preserve">een </w:t>
      </w:r>
      <w:r w:rsidRPr="00D7600D">
        <w:rPr>
          <w:rFonts w:ascii="Akzidenz-Grotesk Pro" w:hAnsi="Akzidenz-Grotesk Pro" w:cs="Akzidenz-Grotesk Pro"/>
        </w:rPr>
        <w:t xml:space="preserve">rechtstreekse koppeling </w:t>
      </w:r>
      <w:r w:rsidR="00814FBE">
        <w:rPr>
          <w:rFonts w:ascii="Akzidenz-Grotesk Pro" w:hAnsi="Akzidenz-Grotesk Pro" w:cs="Akzidenz-Grotesk Pro"/>
        </w:rPr>
        <w:t>met</w:t>
      </w:r>
      <w:r w:rsidRPr="00D7600D">
        <w:rPr>
          <w:rFonts w:ascii="Akzidenz-Grotesk Pro" w:hAnsi="Akzidenz-Grotesk Pro" w:cs="Akzidenz-Grotesk Pro"/>
        </w:rPr>
        <w:t xml:space="preserve"> het PIM-systeem (Product Information System) </w:t>
      </w:r>
      <w:r w:rsidR="00AA7C85">
        <w:rPr>
          <w:rFonts w:ascii="Akzidenz-Grotesk Pro" w:hAnsi="Akzidenz-Grotesk Pro" w:cs="Akzidenz-Grotesk Pro"/>
        </w:rPr>
        <w:t>kunnen</w:t>
      </w:r>
      <w:r w:rsidRPr="00D7600D">
        <w:rPr>
          <w:rFonts w:ascii="Akzidenz-Grotesk Pro" w:hAnsi="Akzidenz-Grotesk Pro" w:cs="Akzidenz-Grotesk Pro"/>
        </w:rPr>
        <w:t xml:space="preserve"> producten die de productielijn verlaten met maximale betrouwbaarheid </w:t>
      </w:r>
      <w:r w:rsidR="00AA7C85">
        <w:rPr>
          <w:rFonts w:ascii="Akzidenz-Grotesk Pro" w:hAnsi="Akzidenz-Grotesk Pro" w:cs="Akzidenz-Grotesk Pro"/>
        </w:rPr>
        <w:t>ge</w:t>
      </w:r>
      <w:r w:rsidRPr="00D7600D">
        <w:rPr>
          <w:rFonts w:ascii="Akzidenz-Grotesk Pro" w:hAnsi="Akzidenz-Grotesk Pro" w:cs="Akzidenz-Grotesk Pro"/>
        </w:rPr>
        <w:t>volg</w:t>
      </w:r>
      <w:r w:rsidR="00AA7C85">
        <w:rPr>
          <w:rFonts w:ascii="Akzidenz-Grotesk Pro" w:hAnsi="Akzidenz-Grotesk Pro" w:cs="Akzidenz-Grotesk Pro"/>
        </w:rPr>
        <w:t>d worden</w:t>
      </w:r>
      <w:r w:rsidRPr="00D7600D">
        <w:rPr>
          <w:rFonts w:ascii="Akzidenz-Grotesk Pro" w:hAnsi="Akzidenz-Grotesk Pro" w:cs="Akzidenz-Grotesk Pro"/>
        </w:rPr>
        <w:t xml:space="preserve"> via track &amp; </w:t>
      </w:r>
      <w:proofErr w:type="spellStart"/>
      <w:r w:rsidRPr="00D7600D">
        <w:rPr>
          <w:rFonts w:ascii="Akzidenz-Grotesk Pro" w:hAnsi="Akzidenz-Grotesk Pro" w:cs="Akzidenz-Grotesk Pro"/>
        </w:rPr>
        <w:t>trace</w:t>
      </w:r>
      <w:proofErr w:type="spellEnd"/>
      <w:r w:rsidRPr="00D7600D">
        <w:rPr>
          <w:rFonts w:ascii="Akzidenz-Grotesk Pro" w:hAnsi="Akzidenz-Grotesk Pro" w:cs="Akzidenz-Grotesk Pro"/>
        </w:rPr>
        <w:t>.</w:t>
      </w:r>
      <w:bookmarkStart w:id="0" w:name="_GoBack"/>
      <w:bookmarkEnd w:id="0"/>
    </w:p>
    <w:p w:rsidR="00633285" w:rsidRPr="00D7600D" w:rsidRDefault="00633285" w:rsidP="2290795F">
      <w:pPr>
        <w:rPr>
          <w:rFonts w:ascii="Akzidenz-Grotesk Pro" w:hAnsi="Akzidenz-Grotesk Pro" w:cs="Akzidenz-Grotesk Pro"/>
        </w:rPr>
      </w:pPr>
    </w:p>
    <w:p w:rsidR="00633285" w:rsidRPr="00D7600D" w:rsidRDefault="00633285" w:rsidP="2290795F">
      <w:pPr>
        <w:rPr>
          <w:rFonts w:ascii="Akzidenz-Grotesk Pro" w:hAnsi="Akzidenz-Grotesk Pro" w:cs="Akzidenz-Grotesk Pro"/>
        </w:rPr>
      </w:pPr>
      <w:r w:rsidRPr="00D7600D">
        <w:rPr>
          <w:rFonts w:ascii="Akzidenz-Grotesk Pro" w:hAnsi="Akzidenz-Grotesk Pro" w:cs="Akzidenz-Grotesk Pro"/>
        </w:rPr>
        <w:t xml:space="preserve">De verbeterde barcode-integratie omvat ook </w:t>
      </w:r>
      <w:r w:rsidR="00C142BA">
        <w:rPr>
          <w:rFonts w:ascii="Akzidenz-Grotesk Pro" w:hAnsi="Akzidenz-Grotesk Pro" w:cs="Akzidenz-Grotesk Pro"/>
        </w:rPr>
        <w:t>het aanmaken</w:t>
      </w:r>
      <w:r w:rsidRPr="00D7600D">
        <w:rPr>
          <w:rFonts w:ascii="Akzidenz-Grotesk Pro" w:hAnsi="Akzidenz-Grotesk Pro" w:cs="Akzidenz-Grotesk Pro"/>
        </w:rPr>
        <w:t xml:space="preserve"> van PDF417-barcodes, een troef die </w:t>
      </w:r>
      <w:r w:rsidR="00AA7C85">
        <w:rPr>
          <w:rFonts w:ascii="Akzidenz-Grotesk Pro" w:hAnsi="Akzidenz-Grotesk Pro" w:cs="Akzidenz-Grotesk Pro"/>
        </w:rPr>
        <w:t>essentieel</w:t>
      </w:r>
      <w:r w:rsidRPr="00D7600D">
        <w:rPr>
          <w:rFonts w:ascii="Akzidenz-Grotesk Pro" w:hAnsi="Akzidenz-Grotesk Pro" w:cs="Akzidenz-Grotesk Pro"/>
        </w:rPr>
        <w:t xml:space="preserve"> is voor bedrijven die actief zijn in de transport- en logistieke sector, en voor</w:t>
      </w:r>
      <w:r w:rsidR="00326FE7">
        <w:rPr>
          <w:rFonts w:ascii="Akzidenz-Grotesk Pro" w:hAnsi="Akzidenz-Grotesk Pro" w:cs="Akzidenz-Grotesk Pro"/>
        </w:rPr>
        <w:t xml:space="preserve"> al</w:t>
      </w:r>
      <w:r w:rsidRPr="00D7600D">
        <w:rPr>
          <w:rFonts w:ascii="Akzidenz-Grotesk Pro" w:hAnsi="Akzidenz-Grotesk Pro" w:cs="Akzidenz-Grotesk Pro"/>
        </w:rPr>
        <w:t xml:space="preserve"> wie werkt</w:t>
      </w:r>
      <w:r w:rsidR="007750C9">
        <w:rPr>
          <w:rFonts w:ascii="Akzidenz-Grotesk Pro" w:hAnsi="Akzidenz-Grotesk Pro" w:cs="Akzidenz-Grotesk Pro"/>
        </w:rPr>
        <w:t xml:space="preserve"> in overheidsverband</w:t>
      </w:r>
      <w:r w:rsidRPr="00D7600D">
        <w:rPr>
          <w:rFonts w:ascii="Akzidenz-Grotesk Pro" w:hAnsi="Akzidenz-Grotesk Pro" w:cs="Akzidenz-Grotesk Pro"/>
        </w:rPr>
        <w:t xml:space="preserve">. </w:t>
      </w:r>
    </w:p>
    <w:p w:rsidR="00633285" w:rsidRPr="00D7600D" w:rsidRDefault="00633285" w:rsidP="7729B40B">
      <w:pPr>
        <w:rPr>
          <w:rFonts w:ascii="Akzidenz-Grotesk Pro" w:hAnsi="Akzidenz-Grotesk Pro" w:cs="Akzidenz-Grotesk Pro"/>
        </w:rPr>
      </w:pPr>
    </w:p>
    <w:p w:rsidR="00633285" w:rsidRPr="00D7600D" w:rsidRDefault="00633285" w:rsidP="7729B40B">
      <w:pPr>
        <w:rPr>
          <w:rFonts w:ascii="Akzidenz-Grotesk Pro" w:hAnsi="Akzidenz-Grotesk Pro" w:cs="Akzidenz-Grotesk Pro"/>
          <w:b/>
          <w:bCs/>
        </w:rPr>
      </w:pPr>
      <w:r w:rsidRPr="00D7600D">
        <w:rPr>
          <w:rFonts w:ascii="Akzidenz-Grotesk Pro" w:hAnsi="Akzidenz-Grotesk Pro" w:cs="Akzidenz-Grotesk Pro"/>
          <w:b/>
          <w:bCs/>
        </w:rPr>
        <w:t>Gemengde inkten</w:t>
      </w:r>
    </w:p>
    <w:p w:rsidR="00633285" w:rsidRPr="00D7600D" w:rsidRDefault="00633285" w:rsidP="7729B40B">
      <w:pPr>
        <w:rPr>
          <w:rFonts w:ascii="Akzidenz-Grotesk Pro" w:hAnsi="Akzidenz-Grotesk Pro" w:cs="Akzidenz-Grotesk Pro"/>
        </w:rPr>
      </w:pPr>
      <w:r w:rsidRPr="00D7600D">
        <w:rPr>
          <w:rFonts w:ascii="Akzidenz-Grotesk Pro" w:hAnsi="Akzidenz-Grotesk Pro" w:cs="Akzidenz-Grotesk Pro"/>
        </w:rPr>
        <w:t>Een andere</w:t>
      </w:r>
      <w:r w:rsidR="0057187F">
        <w:rPr>
          <w:rFonts w:ascii="Akzidenz-Grotesk Pro" w:hAnsi="Akzidenz-Grotesk Pro" w:cs="Akzidenz-Grotesk Pro"/>
        </w:rPr>
        <w:t xml:space="preserve"> nieuwe</w:t>
      </w:r>
      <w:r w:rsidRPr="00D7600D">
        <w:rPr>
          <w:rFonts w:ascii="Akzidenz-Grotesk Pro" w:hAnsi="Akzidenz-Grotesk Pro" w:cs="Akzidenz-Grotesk Pro"/>
        </w:rPr>
        <w:t xml:space="preserve"> functie</w:t>
      </w:r>
      <w:r w:rsidR="0057187F">
        <w:rPr>
          <w:rFonts w:ascii="Akzidenz-Grotesk Pro" w:hAnsi="Akzidenz-Grotesk Pro" w:cs="Akzidenz-Grotesk Pro"/>
        </w:rPr>
        <w:t>,</w:t>
      </w:r>
      <w:r w:rsidRPr="00D7600D">
        <w:rPr>
          <w:rFonts w:ascii="Akzidenz-Grotesk Pro" w:hAnsi="Akzidenz-Grotesk Pro" w:cs="Akzidenz-Grotesk Pro"/>
        </w:rPr>
        <w:t xml:space="preserve"> die door gebruikers aangevraagd was, is de toevoeging van gemengde-inktstalen. In welke markt, sector of industrie dan ook is de mogelijkheid om meerdere soorten verwerkingen in één kleur te mengen van essentieel belang om een juiste kleurscheiding te garanderen</w:t>
      </w:r>
      <w:r w:rsidR="0050615B">
        <w:rPr>
          <w:rFonts w:ascii="Akzidenz-Grotesk Pro" w:hAnsi="Akzidenz-Grotesk Pro" w:cs="Akzidenz-Grotesk Pro"/>
        </w:rPr>
        <w:t>. Deze functie komt</w:t>
      </w:r>
      <w:r w:rsidRPr="00D7600D">
        <w:rPr>
          <w:rFonts w:ascii="Akzidenz-Grotesk Pro" w:hAnsi="Akzidenz-Grotesk Pro" w:cs="Akzidenz-Grotesk Pro"/>
        </w:rPr>
        <w:t xml:space="preserve"> goed van pas voor </w:t>
      </w:r>
      <w:r w:rsidR="0057187F">
        <w:rPr>
          <w:rFonts w:ascii="Akzidenz-Grotesk Pro" w:hAnsi="Akzidenz-Grotesk Pro" w:cs="Akzidenz-Grotesk Pro"/>
        </w:rPr>
        <w:t>al wie betrokken is</w:t>
      </w:r>
      <w:r w:rsidRPr="00D7600D">
        <w:rPr>
          <w:rFonts w:ascii="Akzidenz-Grotesk Pro" w:hAnsi="Akzidenz-Grotesk Pro" w:cs="Akzidenz-Grotesk Pro"/>
        </w:rPr>
        <w:t xml:space="preserve"> bij het ontwerpen van verpakkingen of etiketten. De functie biedt </w:t>
      </w:r>
      <w:r w:rsidR="00E32537">
        <w:rPr>
          <w:rFonts w:ascii="Akzidenz-Grotesk Pro" w:hAnsi="Akzidenz-Grotesk Pro" w:cs="Akzidenz-Grotesk Pro"/>
        </w:rPr>
        <w:t xml:space="preserve">immers </w:t>
      </w:r>
      <w:r w:rsidRPr="00D7600D">
        <w:rPr>
          <w:rFonts w:ascii="Akzidenz-Grotesk Pro" w:hAnsi="Akzidenz-Grotesk Pro" w:cs="Akzidenz-Grotesk Pro"/>
        </w:rPr>
        <w:t xml:space="preserve">de nodige flexibiliteit om het overdrukken of uitnemen van objecten op de meest intuïtieve manier te laten verlopen. Eindelijk kunnen gebruikers nu één of meerdere CMYK-kleuren in één </w:t>
      </w:r>
      <w:r w:rsidR="00E32537" w:rsidRPr="00D7600D">
        <w:rPr>
          <w:rFonts w:ascii="Akzidenz-Grotesk Pro" w:hAnsi="Akzidenz-Grotesk Pro" w:cs="Akzidenz-Grotesk Pro"/>
        </w:rPr>
        <w:t>tijdbesparende</w:t>
      </w:r>
      <w:r w:rsidR="00AA7C85">
        <w:rPr>
          <w:rFonts w:ascii="Akzidenz-Grotesk Pro" w:hAnsi="Akzidenz-Grotesk Pro" w:cs="Akzidenz-Grotesk Pro"/>
        </w:rPr>
        <w:t xml:space="preserve"> keer</w:t>
      </w:r>
      <w:r w:rsidRPr="00D7600D">
        <w:rPr>
          <w:rFonts w:ascii="Akzidenz-Grotesk Pro" w:hAnsi="Akzidenz-Grotesk Pro" w:cs="Akzidenz-Grotesk Pro"/>
        </w:rPr>
        <w:t xml:space="preserve"> combineren met een steunkleur. Dat maakt het mogelijk om een vorm of tekst in kleur met een extra laag te drukken</w:t>
      </w:r>
      <w:r w:rsidR="00E32537">
        <w:rPr>
          <w:rFonts w:ascii="Akzidenz-Grotesk Pro" w:hAnsi="Akzidenz-Grotesk Pro" w:cs="Akzidenz-Grotesk Pro"/>
        </w:rPr>
        <w:t xml:space="preserve">, zoals </w:t>
      </w:r>
      <w:r w:rsidRPr="00D7600D">
        <w:rPr>
          <w:rFonts w:ascii="Akzidenz-Grotesk Pro" w:hAnsi="Akzidenz-Grotesk Pro" w:cs="Akzidenz-Grotesk Pro"/>
        </w:rPr>
        <w:t xml:space="preserve">bijvoorbeeld witte inkt, vernis/lak of een schuine kant. </w:t>
      </w:r>
    </w:p>
    <w:p w:rsidR="00633285" w:rsidRPr="00D7600D" w:rsidRDefault="00633285" w:rsidP="7729B40B">
      <w:pPr>
        <w:rPr>
          <w:rFonts w:ascii="Akzidenz-Grotesk Pro" w:hAnsi="Akzidenz-Grotesk Pro" w:cs="Akzidenz-Grotesk Pro"/>
        </w:rPr>
      </w:pPr>
    </w:p>
    <w:p w:rsidR="00633285" w:rsidRPr="00E32537" w:rsidRDefault="00633285" w:rsidP="7729B40B">
      <w:pPr>
        <w:rPr>
          <w:rFonts w:ascii="Akzidenz-Grotesk Pro" w:hAnsi="Akzidenz-Grotesk Pro" w:cs="Akzidenz-Grotesk Pro"/>
          <w:b/>
          <w:bCs/>
          <w:lang w:val="nl-BE"/>
        </w:rPr>
      </w:pPr>
      <w:r w:rsidRPr="00E32537">
        <w:rPr>
          <w:rFonts w:ascii="Akzidenz-Grotesk Pro" w:hAnsi="Akzidenz-Grotesk Pro" w:cs="Akzidenz-Grotesk Pro"/>
          <w:b/>
          <w:bCs/>
          <w:lang w:val="nl-BE"/>
        </w:rPr>
        <w:t>Upgrade voor implementatie van st</w:t>
      </w:r>
      <w:r w:rsidR="00E32537" w:rsidRPr="00E32537">
        <w:rPr>
          <w:rFonts w:ascii="Akzidenz-Grotesk Pro" w:hAnsi="Akzidenz-Grotesk Pro" w:cs="Akzidenz-Grotesk Pro"/>
          <w:b/>
          <w:bCs/>
          <w:lang w:val="nl-BE"/>
        </w:rPr>
        <w:t xml:space="preserve">apfunctie </w:t>
      </w:r>
    </w:p>
    <w:p w:rsidR="00633285" w:rsidRPr="00D7600D" w:rsidRDefault="00633285" w:rsidP="7729B40B">
      <w:pPr>
        <w:rPr>
          <w:rFonts w:ascii="Akzidenz-Grotesk Pro" w:hAnsi="Akzidenz-Grotesk Pro" w:cs="Akzidenz-Grotesk Pro"/>
        </w:rPr>
      </w:pPr>
      <w:r w:rsidRPr="00D7600D">
        <w:rPr>
          <w:rFonts w:ascii="Akzidenz-Grotesk Pro" w:hAnsi="Akzidenz-Grotesk Pro" w:cs="Akzidenz-Grotesk Pro"/>
        </w:rPr>
        <w:lastRenderedPageBreak/>
        <w:t xml:space="preserve">De </w:t>
      </w:r>
      <w:r w:rsidR="00E32537">
        <w:rPr>
          <w:rFonts w:ascii="Akzidenz-Grotesk Pro" w:hAnsi="Akzidenz-Grotesk Pro" w:cs="Akzidenz-Grotesk Pro"/>
        </w:rPr>
        <w:t>stap</w:t>
      </w:r>
      <w:r w:rsidRPr="00D7600D">
        <w:rPr>
          <w:rFonts w:ascii="Akzidenz-Grotesk Pro" w:hAnsi="Akzidenz-Grotesk Pro" w:cs="Akzidenz-Grotesk Pro"/>
        </w:rPr>
        <w:t xml:space="preserve">functie in de PDF-generator ondersteunt nu databronnen, waardoor elk exemplaar van een ontwerp uniek variabel kan zijn op het uiteindelijke </w:t>
      </w:r>
      <w:proofErr w:type="spellStart"/>
      <w:r w:rsidRPr="00D7600D">
        <w:rPr>
          <w:rFonts w:ascii="Akzidenz-Grotesk Pro" w:hAnsi="Akzidenz-Grotesk Pro" w:cs="Akzidenz-Grotesk Pro"/>
        </w:rPr>
        <w:t>drukvel</w:t>
      </w:r>
      <w:proofErr w:type="spellEnd"/>
      <w:r w:rsidRPr="00D7600D">
        <w:rPr>
          <w:rFonts w:ascii="Akzidenz-Grotesk Pro" w:hAnsi="Akzidenz-Grotesk Pro" w:cs="Akzidenz-Grotesk Pro"/>
        </w:rPr>
        <w:t xml:space="preserve">. Deze functie laat gebruikers toe </w:t>
      </w:r>
      <w:r w:rsidR="00C142BA">
        <w:rPr>
          <w:rFonts w:ascii="Akzidenz-Grotesk Pro" w:hAnsi="Akzidenz-Grotesk Pro" w:cs="Akzidenz-Grotesk Pro"/>
        </w:rPr>
        <w:t xml:space="preserve">om </w:t>
      </w:r>
      <w:r w:rsidRPr="00D7600D">
        <w:rPr>
          <w:rFonts w:ascii="Akzidenz-Grotesk Pro" w:hAnsi="Akzidenz-Grotesk Pro" w:cs="Akzidenz-Grotesk Pro"/>
        </w:rPr>
        <w:t>informatie op te halen uit VDP (</w:t>
      </w:r>
      <w:proofErr w:type="spellStart"/>
      <w:r w:rsidRPr="00D7600D">
        <w:rPr>
          <w:rFonts w:ascii="Akzidenz-Grotesk Pro" w:hAnsi="Akzidenz-Grotesk Pro" w:cs="Akzidenz-Grotesk Pro"/>
        </w:rPr>
        <w:t>Variable</w:t>
      </w:r>
      <w:proofErr w:type="spellEnd"/>
      <w:r w:rsidRPr="00D7600D">
        <w:rPr>
          <w:rFonts w:ascii="Akzidenz-Grotesk Pro" w:hAnsi="Akzidenz-Grotesk Pro" w:cs="Akzidenz-Grotesk Pro"/>
        </w:rPr>
        <w:t xml:space="preserve"> Data Printing) </w:t>
      </w:r>
      <w:r w:rsidR="00E32537" w:rsidRPr="00D7600D">
        <w:rPr>
          <w:rFonts w:ascii="Akzidenz-Grotesk Pro" w:hAnsi="Akzidenz-Grotesk Pro" w:cs="Akzidenz-Grotesk Pro"/>
        </w:rPr>
        <w:t xml:space="preserve">databronnen </w:t>
      </w:r>
      <w:r w:rsidRPr="00D7600D">
        <w:rPr>
          <w:rFonts w:ascii="Akzidenz-Grotesk Pro" w:hAnsi="Akzidenz-Grotesk Pro" w:cs="Akzidenz-Grotesk Pro"/>
        </w:rPr>
        <w:t>om zo grote aantallen vergelijkbare etiketten te</w:t>
      </w:r>
      <w:r w:rsidR="003477AC">
        <w:rPr>
          <w:rFonts w:ascii="Akzidenz-Grotesk Pro" w:hAnsi="Akzidenz-Grotesk Pro" w:cs="Akzidenz-Grotesk Pro"/>
        </w:rPr>
        <w:t xml:space="preserve"> kunnen</w:t>
      </w:r>
      <w:r w:rsidRPr="00D7600D">
        <w:rPr>
          <w:rFonts w:ascii="Akzidenz-Grotesk Pro" w:hAnsi="Akzidenz-Grotesk Pro" w:cs="Akzidenz-Grotesk Pro"/>
        </w:rPr>
        <w:t xml:space="preserve"> creëren met alle vereiste variabele aanpassingen. De functie optimaliseert het drukproces</w:t>
      </w:r>
      <w:r w:rsidR="00424A92">
        <w:rPr>
          <w:rFonts w:ascii="Akzidenz-Grotesk Pro" w:hAnsi="Akzidenz-Grotesk Pro" w:cs="Akzidenz-Grotesk Pro"/>
        </w:rPr>
        <w:t xml:space="preserve"> al</w:t>
      </w:r>
      <w:r w:rsidRPr="00D7600D">
        <w:rPr>
          <w:rFonts w:ascii="Akzidenz-Grotesk Pro" w:hAnsi="Akzidenz-Grotesk Pro" w:cs="Akzidenz-Grotesk Pro"/>
        </w:rPr>
        <w:t xml:space="preserve"> in het ontwerpstadium, </w:t>
      </w:r>
      <w:r w:rsidR="00701B21">
        <w:rPr>
          <w:rFonts w:ascii="Akzidenz-Grotesk Pro" w:hAnsi="Akzidenz-Grotesk Pro" w:cs="Akzidenz-Grotesk Pro"/>
        </w:rPr>
        <w:t>waardoor</w:t>
      </w:r>
      <w:r w:rsidRPr="00D7600D">
        <w:rPr>
          <w:rFonts w:ascii="Akzidenz-Grotesk Pro" w:hAnsi="Akzidenz-Grotesk Pro" w:cs="Akzidenz-Grotesk Pro"/>
        </w:rPr>
        <w:t xml:space="preserve"> extra </w:t>
      </w:r>
      <w:proofErr w:type="spellStart"/>
      <w:r w:rsidRPr="00D7600D">
        <w:rPr>
          <w:rFonts w:ascii="Akzidenz-Grotesk Pro" w:hAnsi="Akzidenz-Grotesk Pro" w:cs="Akzidenz-Grotesk Pro"/>
        </w:rPr>
        <w:t>workflowstappen</w:t>
      </w:r>
      <w:proofErr w:type="spellEnd"/>
      <w:r w:rsidRPr="00D7600D">
        <w:rPr>
          <w:rFonts w:ascii="Akzidenz-Grotesk Pro" w:hAnsi="Akzidenz-Grotesk Pro" w:cs="Akzidenz-Grotesk Pro"/>
        </w:rPr>
        <w:t xml:space="preserve"> en </w:t>
      </w:r>
      <w:r w:rsidR="003477AC">
        <w:rPr>
          <w:rFonts w:ascii="Akzidenz-Grotesk Pro" w:hAnsi="Akzidenz-Grotesk Pro" w:cs="Akzidenz-Grotesk Pro"/>
        </w:rPr>
        <w:t>verdere</w:t>
      </w:r>
      <w:r w:rsidRPr="00D7600D">
        <w:rPr>
          <w:rFonts w:ascii="Akzidenz-Grotesk Pro" w:hAnsi="Akzidenz-Grotesk Pro" w:cs="Akzidenz-Grotesk Pro"/>
        </w:rPr>
        <w:t xml:space="preserve"> </w:t>
      </w:r>
      <w:proofErr w:type="spellStart"/>
      <w:r w:rsidRPr="00D7600D">
        <w:rPr>
          <w:rFonts w:ascii="Akzidenz-Grotesk Pro" w:hAnsi="Akzidenz-Grotesk Pro" w:cs="Akzidenz-Grotesk Pro"/>
        </w:rPr>
        <w:t>impositietaken</w:t>
      </w:r>
      <w:proofErr w:type="spellEnd"/>
      <w:r w:rsidRPr="00D7600D">
        <w:rPr>
          <w:rFonts w:ascii="Akzidenz-Grotesk Pro" w:hAnsi="Akzidenz-Grotesk Pro" w:cs="Akzidenz-Grotesk Pro"/>
        </w:rPr>
        <w:t xml:space="preserve"> overbodig </w:t>
      </w:r>
      <w:r w:rsidR="00701B21">
        <w:rPr>
          <w:rFonts w:ascii="Akzidenz-Grotesk Pro" w:hAnsi="Akzidenz-Grotesk Pro" w:cs="Akzidenz-Grotesk Pro"/>
        </w:rPr>
        <w:t>zijn</w:t>
      </w:r>
      <w:r w:rsidRPr="00D7600D">
        <w:rPr>
          <w:rFonts w:ascii="Akzidenz-Grotesk Pro" w:hAnsi="Akzidenz-Grotesk Pro" w:cs="Akzidenz-Grotesk Pro"/>
        </w:rPr>
        <w:t>.</w:t>
      </w:r>
    </w:p>
    <w:p w:rsidR="00633285" w:rsidRPr="00D7600D" w:rsidRDefault="00633285" w:rsidP="7729B40B">
      <w:pPr>
        <w:rPr>
          <w:rFonts w:ascii="Akzidenz-Grotesk Pro" w:hAnsi="Akzidenz-Grotesk Pro" w:cs="Akzidenz-Grotesk Pro"/>
        </w:rPr>
      </w:pPr>
    </w:p>
    <w:p w:rsidR="00633285" w:rsidRPr="00D7600D" w:rsidRDefault="00633285" w:rsidP="7729B40B">
      <w:pPr>
        <w:rPr>
          <w:rFonts w:ascii="Akzidenz-Grotesk Pro" w:hAnsi="Akzidenz-Grotesk Pro" w:cs="Akzidenz-Grotesk Pro"/>
        </w:rPr>
      </w:pPr>
      <w:r w:rsidRPr="00D7600D">
        <w:rPr>
          <w:rFonts w:ascii="Akzidenz-Grotesk Pro" w:hAnsi="Akzidenz-Grotesk Pro" w:cs="Akzidenz-Grotesk Pro"/>
        </w:rPr>
        <w:t xml:space="preserve">Gebruikers van CHILI </w:t>
      </w:r>
      <w:proofErr w:type="spellStart"/>
      <w:r w:rsidRPr="00D7600D">
        <w:rPr>
          <w:rFonts w:ascii="Akzidenz-Grotesk Pro" w:hAnsi="Akzidenz-Grotesk Pro" w:cs="Akzidenz-Grotesk Pro"/>
        </w:rPr>
        <w:t>publisher</w:t>
      </w:r>
      <w:proofErr w:type="spellEnd"/>
      <w:r w:rsidRPr="00D7600D">
        <w:rPr>
          <w:rFonts w:ascii="Akzidenz-Grotesk Pro" w:hAnsi="Akzidenz-Grotesk Pro" w:cs="Akzidenz-Grotesk Pro"/>
        </w:rPr>
        <w:t xml:space="preserve"> hebben van zich laten horen. Als wereldwijd erkende autoriteit in templatecreatie heeft CHILI </w:t>
      </w:r>
      <w:proofErr w:type="spellStart"/>
      <w:r w:rsidRPr="00D7600D">
        <w:rPr>
          <w:rFonts w:ascii="Akzidenz-Grotesk Pro" w:hAnsi="Akzidenz-Grotesk Pro" w:cs="Akzidenz-Grotesk Pro"/>
        </w:rPr>
        <w:t>publish</w:t>
      </w:r>
      <w:proofErr w:type="spellEnd"/>
      <w:r w:rsidRPr="00D7600D">
        <w:rPr>
          <w:rFonts w:ascii="Akzidenz-Grotesk Pro" w:hAnsi="Akzidenz-Grotesk Pro" w:cs="Akzidenz-Grotesk Pro"/>
        </w:rPr>
        <w:t xml:space="preserve"> geluisterd door krachtige nieuwe tools te introduceren die verpakkings- en etikettenproducenten in uiteenlopende markten en sectoren extra slagkracht moeten bieden. Meer automatisering en tijdwinst staan </w:t>
      </w:r>
      <w:r w:rsidR="00701B21">
        <w:rPr>
          <w:rFonts w:ascii="Akzidenz-Grotesk Pro" w:hAnsi="Akzidenz-Grotesk Pro" w:cs="Akzidenz-Grotesk Pro"/>
        </w:rPr>
        <w:t xml:space="preserve">daarbij </w:t>
      </w:r>
      <w:r w:rsidRPr="00D7600D">
        <w:rPr>
          <w:rFonts w:ascii="Akzidenz-Grotesk Pro" w:hAnsi="Akzidenz-Grotesk Pro" w:cs="Akzidenz-Grotesk Pro"/>
        </w:rPr>
        <w:t xml:space="preserve">centraal. Ze stellen gebruikers van CHILI </w:t>
      </w:r>
      <w:proofErr w:type="spellStart"/>
      <w:r w:rsidRPr="00D7600D">
        <w:rPr>
          <w:rFonts w:ascii="Akzidenz-Grotesk Pro" w:hAnsi="Akzidenz-Grotesk Pro" w:cs="Akzidenz-Grotesk Pro"/>
        </w:rPr>
        <w:t>publisher</w:t>
      </w:r>
      <w:proofErr w:type="spellEnd"/>
      <w:r w:rsidRPr="00D7600D">
        <w:rPr>
          <w:rFonts w:ascii="Akzidenz-Grotesk Pro" w:hAnsi="Akzidenz-Grotesk Pro" w:cs="Akzidenz-Grotesk Pro"/>
        </w:rPr>
        <w:t xml:space="preserve"> in de</w:t>
      </w:r>
      <w:r w:rsidR="00701B21">
        <w:rPr>
          <w:rFonts w:ascii="Akzidenz-Grotesk Pro" w:hAnsi="Akzidenz-Grotesk Pro" w:cs="Akzidenz-Grotesk Pro"/>
        </w:rPr>
        <w:t xml:space="preserve"> kritische</w:t>
      </w:r>
      <w:r w:rsidRPr="00D7600D">
        <w:rPr>
          <w:rFonts w:ascii="Akzidenz-Grotesk Pro" w:hAnsi="Akzidenz-Grotesk Pro" w:cs="Akzidenz-Grotesk Pro"/>
        </w:rPr>
        <w:t xml:space="preserve"> wereld van verpakkings- en etikettenproductie in staat om komaf te maken met handmatige tussenkomst</w:t>
      </w:r>
      <w:r w:rsidR="00701B21">
        <w:rPr>
          <w:rFonts w:ascii="Akzidenz-Grotesk Pro" w:hAnsi="Akzidenz-Grotesk Pro" w:cs="Akzidenz-Grotesk Pro"/>
        </w:rPr>
        <w:t>en</w:t>
      </w:r>
      <w:r w:rsidRPr="00D7600D">
        <w:rPr>
          <w:rFonts w:ascii="Akzidenz-Grotesk Pro" w:hAnsi="Akzidenz-Grotesk Pro" w:cs="Akzidenz-Grotesk Pro"/>
        </w:rPr>
        <w:t xml:space="preserve"> en</w:t>
      </w:r>
      <w:r w:rsidR="00701B21">
        <w:rPr>
          <w:rFonts w:ascii="Akzidenz-Grotesk Pro" w:hAnsi="Akzidenz-Grotesk Pro" w:cs="Akzidenz-Grotesk Pro"/>
        </w:rPr>
        <w:t xml:space="preserve"> zo</w:t>
      </w:r>
      <w:r w:rsidRPr="00D7600D">
        <w:rPr>
          <w:rFonts w:ascii="Akzidenz-Grotesk Pro" w:hAnsi="Akzidenz-Grotesk Pro" w:cs="Akzidenz-Grotesk Pro"/>
        </w:rPr>
        <w:t xml:space="preserve"> productiviteitswinst te realiseren. </w:t>
      </w:r>
    </w:p>
    <w:p w:rsidR="00633285" w:rsidRPr="00D7600D" w:rsidRDefault="00633285" w:rsidP="7729B40B">
      <w:pPr>
        <w:rPr>
          <w:rFonts w:ascii="Akzidenz-Grotesk Pro" w:hAnsi="Akzidenz-Grotesk Pro" w:cs="Akzidenz-Grotesk Pro"/>
        </w:rPr>
      </w:pPr>
    </w:p>
    <w:p w:rsidR="00633285" w:rsidRPr="00D7600D" w:rsidRDefault="00633285" w:rsidP="7729B40B">
      <w:pPr>
        <w:rPr>
          <w:rFonts w:ascii="Akzidenz-Grotesk Pro" w:hAnsi="Akzidenz-Grotesk Pro" w:cs="Akzidenz-Grotesk Pro"/>
        </w:rPr>
      </w:pPr>
      <w:r w:rsidRPr="00D7600D">
        <w:rPr>
          <w:rFonts w:ascii="Akzidenz-Grotesk Pro" w:hAnsi="Akzidenz-Grotesk Pro" w:cs="Akzidenz-Grotesk Pro"/>
        </w:rPr>
        <w:t xml:space="preserve">“De verdere ontwikkeling van CHILI </w:t>
      </w:r>
      <w:proofErr w:type="spellStart"/>
      <w:r w:rsidRPr="00D7600D">
        <w:rPr>
          <w:rFonts w:ascii="Akzidenz-Grotesk Pro" w:hAnsi="Akzidenz-Grotesk Pro" w:cs="Akzidenz-Grotesk Pro"/>
        </w:rPr>
        <w:t>publisher</w:t>
      </w:r>
      <w:proofErr w:type="spellEnd"/>
      <w:r w:rsidRPr="00D7600D">
        <w:rPr>
          <w:rFonts w:ascii="Akzidenz-Grotesk Pro" w:hAnsi="Akzidenz-Grotesk Pro" w:cs="Akzidenz-Grotesk Pro"/>
        </w:rPr>
        <w:t xml:space="preserve"> wordt aangestuurd door het gevarieerde en steeds groeiende gebruikersbestand. Hun unieke verlanglijst</w:t>
      </w:r>
      <w:r w:rsidR="00701B21">
        <w:rPr>
          <w:rFonts w:ascii="Akzidenz-Grotesk Pro" w:hAnsi="Akzidenz-Grotesk Pro" w:cs="Akzidenz-Grotesk Pro"/>
        </w:rPr>
        <w:t>en</w:t>
      </w:r>
      <w:r w:rsidRPr="00D7600D">
        <w:rPr>
          <w:rFonts w:ascii="Akzidenz-Grotesk Pro" w:hAnsi="Akzidenz-Grotesk Pro" w:cs="Akzidenz-Grotesk Pro"/>
        </w:rPr>
        <w:t xml:space="preserve"> en behoeften vormen de drijvende kracht achter elke nieuwe update van het platform”, ze</w:t>
      </w:r>
      <w:r w:rsidR="00701B21">
        <w:rPr>
          <w:rFonts w:ascii="Akzidenz-Grotesk Pro" w:hAnsi="Akzidenz-Grotesk Pro" w:cs="Akzidenz-Grotesk Pro"/>
        </w:rPr>
        <w:t>gt</w:t>
      </w:r>
      <w:r w:rsidRPr="00D7600D">
        <w:rPr>
          <w:rFonts w:ascii="Akzidenz-Grotesk Pro" w:hAnsi="Akzidenz-Grotesk Pro" w:cs="Akzidenz-Grotesk Pro"/>
        </w:rPr>
        <w:t xml:space="preserve"> Ward De </w:t>
      </w:r>
      <w:proofErr w:type="spellStart"/>
      <w:r w:rsidRPr="00D7600D">
        <w:rPr>
          <w:rFonts w:ascii="Akzidenz-Grotesk Pro" w:hAnsi="Akzidenz-Grotesk Pro" w:cs="Akzidenz-Grotesk Pro"/>
        </w:rPr>
        <w:t>Langhe</w:t>
      </w:r>
      <w:proofErr w:type="spellEnd"/>
      <w:r w:rsidRPr="00D7600D">
        <w:rPr>
          <w:rFonts w:ascii="Akzidenz-Grotesk Pro" w:hAnsi="Akzidenz-Grotesk Pro" w:cs="Akzidenz-Grotesk Pro"/>
        </w:rPr>
        <w:t xml:space="preserve">, Chief Technology </w:t>
      </w:r>
      <w:proofErr w:type="spellStart"/>
      <w:r w:rsidRPr="00D7600D">
        <w:rPr>
          <w:rFonts w:ascii="Akzidenz-Grotesk Pro" w:hAnsi="Akzidenz-Grotesk Pro" w:cs="Akzidenz-Grotesk Pro"/>
        </w:rPr>
        <w:t>Officer</w:t>
      </w:r>
      <w:proofErr w:type="spellEnd"/>
      <w:r w:rsidRPr="00D7600D">
        <w:rPr>
          <w:rFonts w:ascii="Akzidenz-Grotesk Pro" w:hAnsi="Akzidenz-Grotesk Pro" w:cs="Akzidenz-Grotesk Pro"/>
        </w:rPr>
        <w:t xml:space="preserve"> bij CHILI </w:t>
      </w:r>
      <w:proofErr w:type="spellStart"/>
      <w:r w:rsidRPr="00D7600D">
        <w:rPr>
          <w:rFonts w:ascii="Akzidenz-Grotesk Pro" w:hAnsi="Akzidenz-Grotesk Pro" w:cs="Akzidenz-Grotesk Pro"/>
        </w:rPr>
        <w:t>publish</w:t>
      </w:r>
      <w:proofErr w:type="spellEnd"/>
      <w:r w:rsidRPr="00D7600D">
        <w:rPr>
          <w:rFonts w:ascii="Akzidenz-Grotesk Pro" w:hAnsi="Akzidenz-Grotesk Pro" w:cs="Akzidenz-Grotesk Pro"/>
        </w:rPr>
        <w:t xml:space="preserve">. “Onze mensen weten waarmee ontwerpers en </w:t>
      </w:r>
      <w:proofErr w:type="spellStart"/>
      <w:r w:rsidRPr="00D7600D">
        <w:rPr>
          <w:rFonts w:ascii="Akzidenz-Grotesk Pro" w:hAnsi="Akzidenz-Grotesk Pro" w:cs="Akzidenz-Grotesk Pro"/>
        </w:rPr>
        <w:t>prepress</w:t>
      </w:r>
      <w:proofErr w:type="spellEnd"/>
      <w:r w:rsidRPr="00D7600D">
        <w:rPr>
          <w:rFonts w:ascii="Akzidenz-Grotesk Pro" w:hAnsi="Akzidenz-Grotesk Pro" w:cs="Akzidenz-Grotesk Pro"/>
        </w:rPr>
        <w:t xml:space="preserve"> teams in de verpakkings- en etikettensector </w:t>
      </w:r>
      <w:r w:rsidR="00701B21">
        <w:rPr>
          <w:rFonts w:ascii="Akzidenz-Grotesk Pro" w:hAnsi="Akzidenz-Grotesk Pro" w:cs="Akzidenz-Grotesk Pro"/>
        </w:rPr>
        <w:t>worstelen</w:t>
      </w:r>
      <w:r w:rsidRPr="00D7600D">
        <w:rPr>
          <w:rFonts w:ascii="Akzidenz-Grotesk Pro" w:hAnsi="Akzidenz-Grotesk Pro" w:cs="Akzidenz-Grotesk Pro"/>
        </w:rPr>
        <w:t xml:space="preserve">. Het is aan ons om de druk </w:t>
      </w:r>
      <w:r w:rsidR="00701B21">
        <w:rPr>
          <w:rFonts w:ascii="Akzidenz-Grotesk Pro" w:hAnsi="Akzidenz-Grotesk Pro" w:cs="Akzidenz-Grotesk Pro"/>
        </w:rPr>
        <w:t>op hun schouders</w:t>
      </w:r>
      <w:r w:rsidRPr="00D7600D">
        <w:rPr>
          <w:rFonts w:ascii="Akzidenz-Grotesk Pro" w:hAnsi="Akzidenz-Grotesk Pro" w:cs="Akzidenz-Grotesk Pro"/>
        </w:rPr>
        <w:t xml:space="preserve"> te helpen verlichten</w:t>
      </w:r>
      <w:r w:rsidR="00701B21">
        <w:rPr>
          <w:rFonts w:ascii="Akzidenz-Grotesk Pro" w:hAnsi="Akzidenz-Grotesk Pro" w:cs="Akzidenz-Grotesk Pro"/>
        </w:rPr>
        <w:t xml:space="preserve"> en dat doen we</w:t>
      </w:r>
      <w:r w:rsidRPr="00D7600D">
        <w:rPr>
          <w:rFonts w:ascii="Akzidenz-Grotesk Pro" w:hAnsi="Akzidenz-Grotesk Pro" w:cs="Akzidenz-Grotesk Pro"/>
        </w:rPr>
        <w:t xml:space="preserve"> door procesverbeteringen aan te reiken die kosten besparen en tijdrovende manuele interventie voorkomen. De verbeterde barcode-integratie, ondersteuning voor kleurregistratie en </w:t>
      </w:r>
      <w:r w:rsidR="00701B21">
        <w:rPr>
          <w:rFonts w:ascii="Akzidenz-Grotesk Pro" w:hAnsi="Akzidenz-Grotesk Pro" w:cs="Akzidenz-Grotesk Pro"/>
        </w:rPr>
        <w:t>verbeterde stapfunctie</w:t>
      </w:r>
      <w:r w:rsidRPr="00D7600D">
        <w:rPr>
          <w:rFonts w:ascii="Akzidenz-Grotesk Pro" w:hAnsi="Akzidenz-Grotesk Pro" w:cs="Akzidenz-Grotesk Pro"/>
        </w:rPr>
        <w:t xml:space="preserve"> in onze nieuwste update zijn een mooi bewijs van hoe onze community ons vooruit blijft helpen.”</w:t>
      </w:r>
    </w:p>
    <w:p w:rsidR="00633285" w:rsidRPr="00D7600D" w:rsidRDefault="00633285" w:rsidP="7729B40B">
      <w:pPr>
        <w:rPr>
          <w:rFonts w:ascii="Akzidenz-Grotesk Pro" w:hAnsi="Akzidenz-Grotesk Pro" w:cs="Akzidenz-Grotesk Pro"/>
        </w:rPr>
      </w:pPr>
    </w:p>
    <w:p w:rsidR="00633285" w:rsidRPr="00D7600D" w:rsidRDefault="00633285" w:rsidP="7729B40B">
      <w:pPr>
        <w:rPr>
          <w:rFonts w:ascii="Akzidenz-Grotesk Pro" w:hAnsi="Akzidenz-Grotesk Pro" w:cs="Akzidenz-Grotesk Pro"/>
        </w:rPr>
      </w:pPr>
      <w:r w:rsidRPr="00D7600D">
        <w:rPr>
          <w:rFonts w:ascii="Akzidenz-Grotesk Pro" w:hAnsi="Akzidenz-Grotesk Pro" w:cs="Akzidenz-Grotesk Pro"/>
        </w:rPr>
        <w:t xml:space="preserve">Kevin </w:t>
      </w:r>
      <w:proofErr w:type="spellStart"/>
      <w:r w:rsidRPr="00D7600D">
        <w:rPr>
          <w:rFonts w:ascii="Akzidenz-Grotesk Pro" w:hAnsi="Akzidenz-Grotesk Pro" w:cs="Akzidenz-Grotesk Pro"/>
        </w:rPr>
        <w:t>Goeminne</w:t>
      </w:r>
      <w:proofErr w:type="spellEnd"/>
      <w:r w:rsidRPr="00D7600D">
        <w:rPr>
          <w:rFonts w:ascii="Akzidenz-Grotesk Pro" w:hAnsi="Akzidenz-Grotesk Pro" w:cs="Akzidenz-Grotesk Pro"/>
        </w:rPr>
        <w:t xml:space="preserve">, CEO van CHILI </w:t>
      </w:r>
      <w:proofErr w:type="spellStart"/>
      <w:r w:rsidRPr="00D7600D">
        <w:rPr>
          <w:rFonts w:ascii="Akzidenz-Grotesk Pro" w:hAnsi="Akzidenz-Grotesk Pro" w:cs="Akzidenz-Grotesk Pro"/>
        </w:rPr>
        <w:t>publish</w:t>
      </w:r>
      <w:proofErr w:type="spellEnd"/>
      <w:r w:rsidRPr="00D7600D">
        <w:rPr>
          <w:rFonts w:ascii="Akzidenz-Grotesk Pro" w:hAnsi="Akzidenz-Grotesk Pro" w:cs="Akzidenz-Grotesk Pro"/>
        </w:rPr>
        <w:t xml:space="preserve">, beaamt: “Als het aankomt op verpakkings- en etikettendrukwerk en het toepassen van slimme templates, zijn we even gedreven als onze gebruikers. Met onze kant-en-klare oplossing, die </w:t>
      </w:r>
      <w:r w:rsidR="00701B21">
        <w:rPr>
          <w:rFonts w:ascii="Akzidenz-Grotesk Pro" w:hAnsi="Akzidenz-Grotesk Pro" w:cs="Akzidenz-Grotesk Pro"/>
        </w:rPr>
        <w:t>voortdurend</w:t>
      </w:r>
      <w:r w:rsidRPr="00D7600D">
        <w:rPr>
          <w:rFonts w:ascii="Akzidenz-Grotesk Pro" w:hAnsi="Akzidenz-Grotesk Pro" w:cs="Akzidenz-Grotesk Pro"/>
        </w:rPr>
        <w:t xml:space="preserve"> mee evolue</w:t>
      </w:r>
      <w:r w:rsidR="00701B21">
        <w:rPr>
          <w:rFonts w:ascii="Akzidenz-Grotesk Pro" w:hAnsi="Akzidenz-Grotesk Pro" w:cs="Akzidenz-Grotesk Pro"/>
        </w:rPr>
        <w:t>ert</w:t>
      </w:r>
      <w:r w:rsidRPr="00D7600D">
        <w:rPr>
          <w:rFonts w:ascii="Akzidenz-Grotesk Pro" w:hAnsi="Akzidenz-Grotesk Pro" w:cs="Akzidenz-Grotesk Pro"/>
        </w:rPr>
        <w:t xml:space="preserve">, bieden we een krachtig antwoord op de eisen van ontwerpers en </w:t>
      </w:r>
      <w:proofErr w:type="spellStart"/>
      <w:r w:rsidRPr="00D7600D">
        <w:rPr>
          <w:rFonts w:ascii="Akzidenz-Grotesk Pro" w:hAnsi="Akzidenz-Grotesk Pro" w:cs="Akzidenz-Grotesk Pro"/>
        </w:rPr>
        <w:t>prepress</w:t>
      </w:r>
      <w:proofErr w:type="spellEnd"/>
      <w:r w:rsidRPr="00D7600D">
        <w:rPr>
          <w:rFonts w:ascii="Akzidenz-Grotesk Pro" w:hAnsi="Akzidenz-Grotesk Pro" w:cs="Akzidenz-Grotesk Pro"/>
        </w:rPr>
        <w:t xml:space="preserve"> teams. We blijven de vinger aan de pols houden van complexe technische knelpunten en wat er</w:t>
      </w:r>
      <w:r w:rsidR="003477AC">
        <w:rPr>
          <w:rFonts w:ascii="Akzidenz-Grotesk Pro" w:hAnsi="Akzidenz-Grotesk Pro" w:cs="Akzidenz-Grotesk Pro"/>
        </w:rPr>
        <w:t xml:space="preserve"> allemaal</w:t>
      </w:r>
      <w:r w:rsidRPr="00D7600D">
        <w:rPr>
          <w:rFonts w:ascii="Akzidenz-Grotesk Pro" w:hAnsi="Akzidenz-Grotesk Pro" w:cs="Akzidenz-Grotesk Pro"/>
        </w:rPr>
        <w:t xml:space="preserve"> komt kijken bij </w:t>
      </w:r>
      <w:r w:rsidR="00701B21">
        <w:rPr>
          <w:rFonts w:ascii="Akzidenz-Grotesk Pro" w:hAnsi="Akzidenz-Grotesk Pro" w:cs="Akzidenz-Grotesk Pro"/>
        </w:rPr>
        <w:t xml:space="preserve">de </w:t>
      </w:r>
      <w:r w:rsidRPr="00D7600D">
        <w:rPr>
          <w:rFonts w:ascii="Akzidenz-Grotesk Pro" w:hAnsi="Akzidenz-Grotesk Pro" w:cs="Akzidenz-Grotesk Pro"/>
        </w:rPr>
        <w:t>commerciële implementatie. Onze nieuwste update weerspiegelt de</w:t>
      </w:r>
      <w:r w:rsidR="009A484D">
        <w:rPr>
          <w:rFonts w:ascii="Akzidenz-Grotesk Pro" w:hAnsi="Akzidenz-Grotesk Pro" w:cs="Akzidenz-Grotesk Pro"/>
        </w:rPr>
        <w:t>ze</w:t>
      </w:r>
      <w:r w:rsidRPr="00D7600D">
        <w:rPr>
          <w:rFonts w:ascii="Akzidenz-Grotesk Pro" w:hAnsi="Akzidenz-Grotesk Pro" w:cs="Akzidenz-Grotesk Pro"/>
        </w:rPr>
        <w:t xml:space="preserve"> mantra meer dan ooit. Ons team zal tijdens Printing United klaarstaan om deze nieuwe functies te demonstreren </w:t>
      </w:r>
      <w:r w:rsidR="00424A92">
        <w:rPr>
          <w:rFonts w:ascii="Akzidenz-Grotesk Pro" w:hAnsi="Akzidenz-Grotesk Pro" w:cs="Akzidenz-Grotesk Pro"/>
        </w:rPr>
        <w:t>met</w:t>
      </w:r>
      <w:r w:rsidRPr="00D7600D">
        <w:rPr>
          <w:rFonts w:ascii="Akzidenz-Grotesk Pro" w:hAnsi="Akzidenz-Grotesk Pro" w:cs="Akzidenz-Grotesk Pro"/>
        </w:rPr>
        <w:t xml:space="preserve"> demodocumenten in ons dem</w:t>
      </w:r>
      <w:r w:rsidR="009A484D">
        <w:rPr>
          <w:rFonts w:ascii="Akzidenz-Grotesk Pro" w:hAnsi="Akzidenz-Grotesk Pro" w:cs="Akzidenz-Grotesk Pro"/>
        </w:rPr>
        <w:t>o</w:t>
      </w:r>
      <w:r w:rsidRPr="00D7600D">
        <w:rPr>
          <w:rFonts w:ascii="Akzidenz-Grotesk Pro" w:hAnsi="Akzidenz-Grotesk Pro" w:cs="Akzidenz-Grotesk Pro"/>
        </w:rPr>
        <w:t>port</w:t>
      </w:r>
      <w:r w:rsidR="009A484D">
        <w:rPr>
          <w:rFonts w:ascii="Akzidenz-Grotesk Pro" w:hAnsi="Akzidenz-Grotesk Pro" w:cs="Akzidenz-Grotesk Pro"/>
        </w:rPr>
        <w:t>a</w:t>
      </w:r>
      <w:r w:rsidRPr="00D7600D">
        <w:rPr>
          <w:rFonts w:ascii="Akzidenz-Grotesk Pro" w:hAnsi="Akzidenz-Grotesk Pro" w:cs="Akzidenz-Grotesk Pro"/>
        </w:rPr>
        <w:t xml:space="preserve">al.” </w:t>
      </w:r>
    </w:p>
    <w:p w:rsidR="00633285" w:rsidRPr="00D7600D" w:rsidRDefault="00633285" w:rsidP="7729B40B">
      <w:pPr>
        <w:rPr>
          <w:rFonts w:ascii="Akzidenz-Grotesk Pro" w:hAnsi="Akzidenz-Grotesk Pro" w:cs="Akzidenz-Grotesk Pro"/>
        </w:rPr>
      </w:pPr>
    </w:p>
    <w:p w:rsidR="00633285" w:rsidRPr="00D7600D" w:rsidRDefault="00633285" w:rsidP="7729B40B">
      <w:pPr>
        <w:rPr>
          <w:rFonts w:ascii="Akzidenz-Grotesk Pro" w:hAnsi="Akzidenz-Grotesk Pro" w:cs="Akzidenz-Grotesk Pro"/>
          <w:b/>
          <w:bCs/>
        </w:rPr>
      </w:pPr>
      <w:r w:rsidRPr="00D7600D">
        <w:rPr>
          <w:rFonts w:ascii="Akzidenz-Grotesk Pro" w:hAnsi="Akzidenz-Grotesk Pro" w:cs="Akzidenz-Grotesk Pro"/>
          <w:b/>
          <w:bCs/>
        </w:rPr>
        <w:t>*einde</w:t>
      </w:r>
    </w:p>
    <w:p w:rsidR="00633285" w:rsidRPr="00D7600D" w:rsidRDefault="00633285" w:rsidP="7729B40B">
      <w:pPr>
        <w:rPr>
          <w:rFonts w:ascii="Akzidenz-Grotesk Pro" w:hAnsi="Akzidenz-Grotesk Pro" w:cs="Akzidenz-Grotesk Pro"/>
        </w:rPr>
      </w:pPr>
    </w:p>
    <w:p w:rsidR="00633285" w:rsidRPr="00D7600D" w:rsidRDefault="00633285" w:rsidP="7729B40B">
      <w:pPr>
        <w:rPr>
          <w:rFonts w:ascii="Akzidenz-Grotesk Pro" w:hAnsi="Akzidenz-Grotesk Pro" w:cs="Akzidenz-Grotesk Pro"/>
          <w:i/>
          <w:iCs/>
          <w:u w:val="single"/>
        </w:rPr>
      </w:pPr>
      <w:r w:rsidRPr="00D7600D">
        <w:rPr>
          <w:rFonts w:ascii="Akzidenz-Grotesk Pro" w:hAnsi="Akzidenz-Grotesk Pro" w:cs="Akzidenz-Grotesk Pro"/>
          <w:i/>
          <w:iCs/>
          <w:u w:val="single"/>
        </w:rPr>
        <w:t>Opmerking voor redacteurs:</w:t>
      </w:r>
    </w:p>
    <w:p w:rsidR="00633285" w:rsidRPr="00D7600D" w:rsidRDefault="00633285" w:rsidP="7729B40B">
      <w:pPr>
        <w:rPr>
          <w:rFonts w:ascii="Akzidenz-Grotesk Pro" w:hAnsi="Akzidenz-Grotesk Pro" w:cs="Akzidenz-Grotesk Pro"/>
          <w:i/>
          <w:iCs/>
        </w:rPr>
      </w:pPr>
    </w:p>
    <w:p w:rsidR="00633285" w:rsidRPr="00D7600D" w:rsidRDefault="009A484D" w:rsidP="7729B40B">
      <w:pPr>
        <w:rPr>
          <w:rFonts w:ascii="Akzidenz-Grotesk Pro" w:hAnsi="Akzidenz-Grotesk Pro" w:cs="Akzidenz-Grotesk Pro"/>
          <w:i/>
          <w:iCs/>
        </w:rPr>
      </w:pPr>
      <w:r>
        <w:rPr>
          <w:rFonts w:ascii="Akzidenz-Grotesk Pro" w:hAnsi="Akzidenz-Grotesk Pro" w:cs="Akzidenz-Grotesk Pro"/>
          <w:i/>
          <w:iCs/>
        </w:rPr>
        <w:t>Journalisten</w:t>
      </w:r>
      <w:r w:rsidR="00633285" w:rsidRPr="00D7600D">
        <w:rPr>
          <w:rFonts w:ascii="Akzidenz-Grotesk Pro" w:hAnsi="Akzidenz-Grotesk Pro" w:cs="Akzidenz-Grotesk Pro"/>
          <w:i/>
          <w:iCs/>
        </w:rPr>
        <w:t xml:space="preserve"> die een demo of een meeting met het management van CHILI </w:t>
      </w:r>
      <w:proofErr w:type="spellStart"/>
      <w:r w:rsidR="00633285" w:rsidRPr="00D7600D">
        <w:rPr>
          <w:rFonts w:ascii="Akzidenz-Grotesk Pro" w:hAnsi="Akzidenz-Grotesk Pro" w:cs="Akzidenz-Grotesk Pro"/>
          <w:i/>
          <w:iCs/>
        </w:rPr>
        <w:t>publish</w:t>
      </w:r>
      <w:proofErr w:type="spellEnd"/>
      <w:r w:rsidR="00633285" w:rsidRPr="00D7600D">
        <w:rPr>
          <w:rFonts w:ascii="Akzidenz-Grotesk Pro" w:hAnsi="Akzidenz-Grotesk Pro" w:cs="Akzidenz-Grotesk Pro"/>
          <w:i/>
          <w:iCs/>
        </w:rPr>
        <w:t xml:space="preserve"> willen regelen, kunnen contact opnemen met Maya via </w:t>
      </w:r>
      <w:hyperlink r:id="rId11">
        <w:r w:rsidR="00633285" w:rsidRPr="00D7600D">
          <w:rPr>
            <w:rStyle w:val="Hyperlink"/>
            <w:rFonts w:ascii="Akzidenz-Grotesk Pro" w:hAnsi="Akzidenz-Grotesk Pro" w:cs="Akzidenz-Grotesk Pro"/>
            <w:i/>
            <w:iCs/>
          </w:rPr>
          <w:t>maya@chili-publish.com</w:t>
        </w:r>
      </w:hyperlink>
      <w:r w:rsidR="00633285" w:rsidRPr="00D7600D">
        <w:rPr>
          <w:rFonts w:ascii="Akzidenz-Grotesk Pro" w:hAnsi="Akzidenz-Grotesk Pro" w:cs="Akzidenz-Grotesk Pro"/>
          <w:i/>
          <w:iCs/>
        </w:rPr>
        <w:t xml:space="preserve"> of 0032 477 49 24 26.</w:t>
      </w:r>
    </w:p>
    <w:p w:rsidR="00633285" w:rsidRPr="00D7600D" w:rsidRDefault="00633285" w:rsidP="7729B40B">
      <w:pPr>
        <w:rPr>
          <w:rFonts w:ascii="Akzidenz-Grotesk Pro" w:hAnsi="Akzidenz-Grotesk Pro" w:cs="Akzidenz-Grotesk Pro"/>
          <w:i/>
          <w:iCs/>
        </w:rPr>
      </w:pPr>
    </w:p>
    <w:p w:rsidR="00633285" w:rsidRPr="00D7600D" w:rsidRDefault="00633285" w:rsidP="7729B40B">
      <w:pPr>
        <w:rPr>
          <w:rFonts w:ascii="Akzidenz-Grotesk Pro" w:hAnsi="Akzidenz-Grotesk Pro" w:cs="Akzidenz-Grotesk Pro"/>
          <w:i/>
          <w:iCs/>
        </w:rPr>
      </w:pPr>
      <w:r w:rsidRPr="00D7600D">
        <w:rPr>
          <w:rFonts w:ascii="Akzidenz-Grotesk Pro" w:hAnsi="Akzidenz-Grotesk Pro" w:cs="Akzidenz-Grotesk Pro"/>
          <w:i/>
          <w:iCs/>
        </w:rPr>
        <w:t xml:space="preserve">Bezoekers kunnen hier hun eigen demo boeken: </w:t>
      </w:r>
      <w:hyperlink r:id="rId12">
        <w:r w:rsidRPr="00D7600D">
          <w:rPr>
            <w:rStyle w:val="Hyperlink"/>
            <w:rFonts w:ascii="Akzidenz-Grotesk Pro" w:hAnsi="Akzidenz-Grotesk Pro" w:cs="Akzidenz-Grotesk Pro"/>
            <w:i/>
            <w:iCs/>
          </w:rPr>
          <w:t>https://www.chili-publish.com/event-printing-united</w:t>
        </w:r>
      </w:hyperlink>
    </w:p>
    <w:p w:rsidR="00633285" w:rsidRPr="00D7600D" w:rsidRDefault="00633285" w:rsidP="7729B40B">
      <w:pPr>
        <w:rPr>
          <w:rFonts w:ascii="Akzidenz-Grotesk Pro" w:hAnsi="Akzidenz-Grotesk Pro" w:cs="Akzidenz-Grotesk Pro"/>
        </w:rPr>
      </w:pPr>
    </w:p>
    <w:p w:rsidR="00633285" w:rsidRPr="00D7600D" w:rsidRDefault="00633285" w:rsidP="7729B40B">
      <w:pPr>
        <w:rPr>
          <w:rFonts w:ascii="Akzidenz-Grotesk Pro" w:hAnsi="Akzidenz-Grotesk Pro" w:cs="Akzidenz-Grotesk Pro"/>
          <w:b/>
          <w:bCs/>
        </w:rPr>
      </w:pPr>
      <w:r w:rsidRPr="00D7600D">
        <w:rPr>
          <w:rFonts w:ascii="Akzidenz-Grotesk Pro" w:hAnsi="Akzidenz-Grotesk Pro" w:cs="Akzidenz-Grotesk Pro"/>
          <w:b/>
          <w:bCs/>
        </w:rPr>
        <w:lastRenderedPageBreak/>
        <w:t xml:space="preserve">Over CHILI </w:t>
      </w:r>
      <w:proofErr w:type="spellStart"/>
      <w:r w:rsidRPr="00D7600D">
        <w:rPr>
          <w:rFonts w:ascii="Akzidenz-Grotesk Pro" w:hAnsi="Akzidenz-Grotesk Pro" w:cs="Akzidenz-Grotesk Pro"/>
          <w:b/>
          <w:bCs/>
        </w:rPr>
        <w:t>publish</w:t>
      </w:r>
      <w:proofErr w:type="spellEnd"/>
    </w:p>
    <w:p w:rsidR="00633285" w:rsidRPr="00D7600D" w:rsidRDefault="00633285" w:rsidP="7729B40B">
      <w:pPr>
        <w:rPr>
          <w:rFonts w:ascii="Akzidenz-Grotesk Pro" w:hAnsi="Akzidenz-Grotesk Pro" w:cs="Akzidenz-Grotesk Pro"/>
        </w:rPr>
      </w:pPr>
      <w:r w:rsidRPr="00D7600D">
        <w:rPr>
          <w:rFonts w:ascii="Akzidenz-Grotesk Pro" w:hAnsi="Akzidenz-Grotesk Pro" w:cs="Akzidenz-Grotesk Pro"/>
        </w:rPr>
        <w:t xml:space="preserve">Onder het motto </w:t>
      </w:r>
      <w:proofErr w:type="spellStart"/>
      <w:r w:rsidRPr="00D7600D">
        <w:rPr>
          <w:rFonts w:ascii="Akzidenz-Grotesk Pro" w:hAnsi="Akzidenz-Grotesk Pro" w:cs="Akzidenz-Grotesk Pro"/>
        </w:rPr>
        <w:t>Shaping</w:t>
      </w:r>
      <w:proofErr w:type="spellEnd"/>
      <w:r w:rsidRPr="00D7600D">
        <w:rPr>
          <w:rFonts w:ascii="Akzidenz-Grotesk Pro" w:hAnsi="Akzidenz-Grotesk Pro" w:cs="Akzidenz-Grotesk Pro"/>
        </w:rPr>
        <w:t xml:space="preserve"> </w:t>
      </w:r>
      <w:proofErr w:type="spellStart"/>
      <w:r w:rsidRPr="00D7600D">
        <w:rPr>
          <w:rFonts w:ascii="Akzidenz-Grotesk Pro" w:hAnsi="Akzidenz-Grotesk Pro" w:cs="Akzidenz-Grotesk Pro"/>
        </w:rPr>
        <w:t>tomorrow’s</w:t>
      </w:r>
      <w:proofErr w:type="spellEnd"/>
      <w:r w:rsidRPr="00D7600D">
        <w:rPr>
          <w:rFonts w:ascii="Akzidenz-Grotesk Pro" w:hAnsi="Akzidenz-Grotesk Pro" w:cs="Akzidenz-Grotesk Pro"/>
        </w:rPr>
        <w:t xml:space="preserve"> </w:t>
      </w:r>
      <w:proofErr w:type="spellStart"/>
      <w:r w:rsidRPr="00D7600D">
        <w:rPr>
          <w:rFonts w:ascii="Akzidenz-Grotesk Pro" w:hAnsi="Akzidenz-Grotesk Pro" w:cs="Akzidenz-Grotesk Pro"/>
        </w:rPr>
        <w:t>graphics</w:t>
      </w:r>
      <w:proofErr w:type="spellEnd"/>
      <w:r w:rsidRPr="00D7600D">
        <w:rPr>
          <w:rFonts w:ascii="Akzidenz-Grotesk Pro" w:hAnsi="Akzidenz-Grotesk Pro" w:cs="Akzidenz-Grotesk Pro"/>
        </w:rPr>
        <w:t xml:space="preserve"> geeft CHILI </w:t>
      </w:r>
      <w:proofErr w:type="spellStart"/>
      <w:r w:rsidRPr="00D7600D">
        <w:rPr>
          <w:rFonts w:ascii="Akzidenz-Grotesk Pro" w:hAnsi="Akzidenz-Grotesk Pro" w:cs="Akzidenz-Grotesk Pro"/>
        </w:rPr>
        <w:t>publish</w:t>
      </w:r>
      <w:proofErr w:type="spellEnd"/>
      <w:r w:rsidRPr="00D7600D">
        <w:rPr>
          <w:rFonts w:ascii="Akzidenz-Grotesk Pro" w:hAnsi="Akzidenz-Grotesk Pro" w:cs="Akzidenz-Grotesk Pro"/>
        </w:rPr>
        <w:t xml:space="preserve"> al sinds 2010 de </w:t>
      </w:r>
      <w:proofErr w:type="spellStart"/>
      <w:r w:rsidRPr="00D7600D">
        <w:rPr>
          <w:rFonts w:ascii="Akzidenz-Grotesk Pro" w:hAnsi="Akzidenz-Grotesk Pro" w:cs="Akzidenz-Grotesk Pro"/>
        </w:rPr>
        <w:t>graphics</w:t>
      </w:r>
      <w:proofErr w:type="spellEnd"/>
      <w:r w:rsidRPr="00D7600D">
        <w:rPr>
          <w:rFonts w:ascii="Akzidenz-Grotesk Pro" w:hAnsi="Akzidenz-Grotesk Pro" w:cs="Akzidenz-Grotesk Pro"/>
        </w:rPr>
        <w:t xml:space="preserve"> van morgen vorm. Haar vlaggenschipoplossing, CHILI </w:t>
      </w:r>
      <w:proofErr w:type="spellStart"/>
      <w:r w:rsidRPr="00D7600D">
        <w:rPr>
          <w:rFonts w:ascii="Akzidenz-Grotesk Pro" w:hAnsi="Akzidenz-Grotesk Pro" w:cs="Akzidenz-Grotesk Pro"/>
        </w:rPr>
        <w:t>publisher</w:t>
      </w:r>
      <w:proofErr w:type="spellEnd"/>
      <w:r w:rsidRPr="00D7600D">
        <w:rPr>
          <w:rFonts w:ascii="Akzidenz-Grotesk Pro" w:hAnsi="Akzidenz-Grotesk Pro" w:cs="Akzidenz-Grotesk Pro"/>
        </w:rPr>
        <w:t xml:space="preserve">, is dé software voor slimme creatie van artwork en marketingmateriaal. De oplossing heeft brede ingang gevonden bij grote en kleine bedrijven als favoriete maker van artwork en is geïntegreerd in marketing- en verpakkingsafdelingen over de hele wereld. De oplossing kan bogen op het respect van </w:t>
      </w:r>
      <w:proofErr w:type="spellStart"/>
      <w:r w:rsidRPr="00D7600D">
        <w:rPr>
          <w:rFonts w:ascii="Akzidenz-Grotesk Pro" w:hAnsi="Akzidenz-Grotesk Pro" w:cs="Akzidenz-Grotesk Pro"/>
        </w:rPr>
        <w:t>influencers</w:t>
      </w:r>
      <w:proofErr w:type="spellEnd"/>
      <w:r w:rsidRPr="00D7600D">
        <w:rPr>
          <w:rFonts w:ascii="Akzidenz-Grotesk Pro" w:hAnsi="Akzidenz-Grotesk Pro" w:cs="Akzidenz-Grotesk Pro"/>
        </w:rPr>
        <w:t xml:space="preserve"> uit de sector, de goedkeuring van een wereldwijd klantenbestand met </w:t>
      </w:r>
      <w:proofErr w:type="gramStart"/>
      <w:r w:rsidRPr="00D7600D">
        <w:rPr>
          <w:rFonts w:ascii="Akzidenz-Grotesk Pro" w:hAnsi="Akzidenz-Grotesk Pro" w:cs="Akzidenz-Grotesk Pro"/>
        </w:rPr>
        <w:t>SPICY star</w:t>
      </w:r>
      <w:proofErr w:type="gramEnd"/>
      <w:r w:rsidRPr="00D7600D">
        <w:rPr>
          <w:rFonts w:ascii="Akzidenz-Grotesk Pro" w:hAnsi="Akzidenz-Grotesk Pro" w:cs="Akzidenz-Grotesk Pro"/>
        </w:rPr>
        <w:t>-klanten en de validatie van een ecosysteem van integratiepartners.</w:t>
      </w:r>
    </w:p>
    <w:p w:rsidR="00633285" w:rsidRPr="00D7600D" w:rsidRDefault="00633285" w:rsidP="7729B40B">
      <w:pPr>
        <w:rPr>
          <w:rFonts w:ascii="Akzidenz-Grotesk Pro" w:hAnsi="Akzidenz-Grotesk Pro" w:cs="Akzidenz-Grotesk Pro"/>
        </w:rPr>
      </w:pPr>
    </w:p>
    <w:p w:rsidR="00633285" w:rsidRPr="00D7600D" w:rsidRDefault="00633285" w:rsidP="7729B40B">
      <w:pPr>
        <w:rPr>
          <w:rFonts w:ascii="Akzidenz-Grotesk Pro" w:hAnsi="Akzidenz-Grotesk Pro" w:cs="Akzidenz-Grotesk Pro"/>
        </w:rPr>
      </w:pPr>
      <w:r w:rsidRPr="00D7600D">
        <w:rPr>
          <w:rFonts w:ascii="Akzidenz-Grotesk Pro" w:hAnsi="Akzidenz-Grotesk Pro" w:cs="Akzidenz-Grotesk Pro"/>
        </w:rPr>
        <w:t xml:space="preserve">CHILI </w:t>
      </w:r>
      <w:proofErr w:type="spellStart"/>
      <w:r w:rsidRPr="00D7600D">
        <w:rPr>
          <w:rFonts w:ascii="Akzidenz-Grotesk Pro" w:hAnsi="Akzidenz-Grotesk Pro" w:cs="Akzidenz-Grotesk Pro"/>
        </w:rPr>
        <w:t>publish</w:t>
      </w:r>
      <w:proofErr w:type="spellEnd"/>
      <w:r w:rsidRPr="00D7600D">
        <w:rPr>
          <w:rFonts w:ascii="Akzidenz-Grotesk Pro" w:hAnsi="Akzidenz-Grotesk Pro" w:cs="Akzidenz-Grotesk Pro"/>
        </w:rPr>
        <w:t xml:space="preserve"> heeft kantoren in België (Aalst), de Verenigde Staten (Chicago) en Singapore.</w:t>
      </w:r>
    </w:p>
    <w:p w:rsidR="00633285" w:rsidRPr="00D7600D" w:rsidRDefault="00633285" w:rsidP="7729B40B">
      <w:pPr>
        <w:rPr>
          <w:rFonts w:ascii="Akzidenz-Grotesk Pro" w:hAnsi="Akzidenz-Grotesk Pro" w:cs="Akzidenz-Grotesk Pro"/>
        </w:rPr>
      </w:pPr>
    </w:p>
    <w:p w:rsidR="00633285" w:rsidRPr="00D7600D" w:rsidRDefault="00633285" w:rsidP="7729B40B">
      <w:pPr>
        <w:rPr>
          <w:rFonts w:ascii="Akzidenz-Grotesk Pro" w:hAnsi="Akzidenz-Grotesk Pro" w:cs="Akzidenz-Grotesk Pro"/>
        </w:rPr>
      </w:pPr>
      <w:r w:rsidRPr="00D7600D">
        <w:rPr>
          <w:rFonts w:ascii="Akzidenz-Grotesk Pro" w:hAnsi="Akzidenz-Grotesk Pro" w:cs="Akzidenz-Grotesk Pro"/>
        </w:rPr>
        <w:t xml:space="preserve">Alle vacatures bij CHILI </w:t>
      </w:r>
      <w:proofErr w:type="spellStart"/>
      <w:r w:rsidRPr="00D7600D">
        <w:rPr>
          <w:rFonts w:ascii="Akzidenz-Grotesk Pro" w:hAnsi="Akzidenz-Grotesk Pro" w:cs="Akzidenz-Grotesk Pro"/>
        </w:rPr>
        <w:t>publish</w:t>
      </w:r>
      <w:proofErr w:type="spellEnd"/>
      <w:r w:rsidRPr="00D7600D">
        <w:rPr>
          <w:rFonts w:ascii="Akzidenz-Grotesk Pro" w:hAnsi="Akzidenz-Grotesk Pro" w:cs="Akzidenz-Grotesk Pro"/>
        </w:rPr>
        <w:t xml:space="preserve"> zijn beschikbaar op: </w:t>
      </w:r>
      <w:hyperlink r:id="rId13">
        <w:r w:rsidRPr="00D7600D">
          <w:rPr>
            <w:rStyle w:val="Hyperlink"/>
            <w:rFonts w:ascii="Akzidenz-Grotesk Pro" w:hAnsi="Akzidenz-Grotesk Pro" w:cs="Akzidenz-Grotesk Pro"/>
          </w:rPr>
          <w:t>https://jobs.chili-publish.com/</w:t>
        </w:r>
      </w:hyperlink>
      <w:r w:rsidRPr="00D7600D">
        <w:rPr>
          <w:rFonts w:ascii="Akzidenz-Grotesk Pro" w:hAnsi="Akzidenz-Grotesk Pro" w:cs="Akzidenz-Grotesk Pro"/>
        </w:rPr>
        <w:t xml:space="preserve"> </w:t>
      </w:r>
    </w:p>
    <w:p w:rsidR="00633285" w:rsidRPr="00D7600D" w:rsidRDefault="00633285" w:rsidP="00D865BC">
      <w:pPr>
        <w:rPr>
          <w:rFonts w:ascii="Akzidenz-Grotesk Pro" w:hAnsi="Akzidenz-Grotesk Pro" w:cs="Akzidenz-Grotesk Pro"/>
        </w:rPr>
      </w:pPr>
      <w:r w:rsidRPr="00D7600D">
        <w:rPr>
          <w:rFonts w:ascii="Akzidenz-Grotesk Pro" w:hAnsi="Akzidenz-Grotesk Pro" w:cs="Akzidenz-Grotesk Pro"/>
        </w:rPr>
        <w:t xml:space="preserve">Website: </w:t>
      </w:r>
      <w:hyperlink r:id="rId14">
        <w:r w:rsidRPr="00D7600D">
          <w:rPr>
            <w:rFonts w:ascii="Akzidenz-Grotesk Pro" w:hAnsi="Akzidenz-Grotesk Pro" w:cs="Akzidenz-Grotesk Pro"/>
            <w:color w:val="1155CC"/>
            <w:u w:val="single"/>
          </w:rPr>
          <w:t xml:space="preserve">https://www.chili-publish.com/start </w:t>
        </w:r>
      </w:hyperlink>
    </w:p>
    <w:p w:rsidR="00633285" w:rsidRPr="00D7600D" w:rsidRDefault="00633285" w:rsidP="7729B40B">
      <w:r w:rsidRPr="00D7600D">
        <w:rPr>
          <w:rFonts w:ascii="Akzidenz-Grotesk Pro" w:hAnsi="Akzidenz-Grotesk Pro" w:cs="Akzidenz-Grotesk Pro"/>
        </w:rPr>
        <w:t xml:space="preserve">Klantenreferenties: </w:t>
      </w:r>
      <w:hyperlink r:id="rId15">
        <w:r w:rsidRPr="00D7600D">
          <w:rPr>
            <w:rFonts w:ascii="Akzidenz-Grotesk Pro" w:hAnsi="Akzidenz-Grotesk Pro" w:cs="Akzidenz-Grotesk Pro"/>
            <w:color w:val="1155CC"/>
            <w:u w:val="single"/>
          </w:rPr>
          <w:t xml:space="preserve">https://www.chili-publish.com/spicystars </w:t>
        </w:r>
      </w:hyperlink>
    </w:p>
    <w:p w:rsidR="00633285" w:rsidRPr="00D7600D" w:rsidRDefault="00633285" w:rsidP="7729B40B">
      <w:pPr>
        <w:rPr>
          <w:rFonts w:ascii="Akzidenz-Grotesk Pro" w:hAnsi="Akzidenz-Grotesk Pro" w:cs="Akzidenz-Grotesk Pro"/>
        </w:rPr>
      </w:pPr>
    </w:p>
    <w:p w:rsidR="00633285" w:rsidRPr="009A484D" w:rsidRDefault="00633285" w:rsidP="7729B40B">
      <w:pPr>
        <w:rPr>
          <w:rFonts w:ascii="Akzidenz-Grotesk Pro" w:hAnsi="Akzidenz-Grotesk Pro" w:cs="Akzidenz-Grotesk Pro"/>
          <w:b/>
          <w:bCs/>
        </w:rPr>
      </w:pPr>
      <w:r w:rsidRPr="009A484D">
        <w:rPr>
          <w:rFonts w:ascii="Akzidenz-Grotesk Pro" w:hAnsi="Akzidenz-Grotesk Pro" w:cs="Akzidenz-Grotesk Pro"/>
          <w:b/>
          <w:bCs/>
        </w:rPr>
        <w:t xml:space="preserve">Contactpersonen voor de pers: </w:t>
      </w:r>
    </w:p>
    <w:p w:rsidR="00633285" w:rsidRPr="00D7600D" w:rsidRDefault="00633285" w:rsidP="7729B40B">
      <w:pPr>
        <w:rPr>
          <w:rFonts w:ascii="Akzidenz-Grotesk Pro" w:hAnsi="Akzidenz-Grotesk Pro" w:cs="Akzidenz-Grotesk Pro"/>
        </w:rPr>
      </w:pPr>
      <w:r w:rsidRPr="00D7600D">
        <w:rPr>
          <w:rFonts w:ascii="Akzidenz-Grotesk Pro" w:hAnsi="Akzidenz-Grotesk Pro" w:cs="Akzidenz-Grotesk Pro"/>
        </w:rPr>
        <w:t xml:space="preserve">Cindy Van </w:t>
      </w:r>
      <w:proofErr w:type="spellStart"/>
      <w:r w:rsidRPr="00D7600D">
        <w:rPr>
          <w:rFonts w:ascii="Akzidenz-Grotesk Pro" w:hAnsi="Akzidenz-Grotesk Pro" w:cs="Akzidenz-Grotesk Pro"/>
        </w:rPr>
        <w:t>Luyck</w:t>
      </w:r>
      <w:proofErr w:type="spellEnd"/>
      <w:r w:rsidRPr="00D7600D">
        <w:rPr>
          <w:rFonts w:ascii="Akzidenz-Grotesk Pro" w:hAnsi="Akzidenz-Grotesk Pro" w:cs="Akzidenz-Grotesk Pro"/>
        </w:rPr>
        <w:t xml:space="preserve">, CMO: </w:t>
      </w:r>
      <w:hyperlink r:id="rId16">
        <w:r w:rsidRPr="00D7600D">
          <w:rPr>
            <w:rFonts w:ascii="Akzidenz-Grotesk Pro" w:hAnsi="Akzidenz-Grotesk Pro" w:cs="Akzidenz-Grotesk Pro"/>
            <w:color w:val="1155CC"/>
            <w:u w:val="single"/>
          </w:rPr>
          <w:t>cindy@chili-publish.com</w:t>
        </w:r>
      </w:hyperlink>
      <w:r w:rsidRPr="00D7600D">
        <w:rPr>
          <w:rFonts w:ascii="Akzidenz-Grotesk Pro" w:hAnsi="Akzidenz-Grotesk Pro" w:cs="Akzidenz-Grotesk Pro"/>
        </w:rPr>
        <w:t xml:space="preserve">, tel. +32 2 888 65 11 </w:t>
      </w:r>
    </w:p>
    <w:p w:rsidR="00633285" w:rsidRPr="00D7600D" w:rsidRDefault="00633285" w:rsidP="7729B40B">
      <w:pPr>
        <w:rPr>
          <w:rFonts w:ascii="Akzidenz-Grotesk Pro" w:hAnsi="Akzidenz-Grotesk Pro" w:cs="Akzidenz-Grotesk Pro"/>
        </w:rPr>
      </w:pPr>
      <w:r w:rsidRPr="002175AC">
        <w:rPr>
          <w:rFonts w:ascii="Akzidenz-Grotesk Pro" w:hAnsi="Akzidenz-Grotesk Pro" w:cs="Akzidenz-Grotesk Pro"/>
          <w:lang w:val="en-US"/>
        </w:rPr>
        <w:t xml:space="preserve">Maya </w:t>
      </w:r>
      <w:proofErr w:type="spellStart"/>
      <w:r w:rsidRPr="002175AC">
        <w:rPr>
          <w:rFonts w:ascii="Akzidenz-Grotesk Pro" w:hAnsi="Akzidenz-Grotesk Pro" w:cs="Akzidenz-Grotesk Pro"/>
          <w:lang w:val="en-US"/>
        </w:rPr>
        <w:t>Staels</w:t>
      </w:r>
      <w:proofErr w:type="spellEnd"/>
      <w:r w:rsidRPr="002175AC">
        <w:rPr>
          <w:rFonts w:ascii="Akzidenz-Grotesk Pro" w:hAnsi="Akzidenz-Grotesk Pro" w:cs="Akzidenz-Grotesk Pro"/>
          <w:lang w:val="en-US"/>
        </w:rPr>
        <w:t xml:space="preserve">, Conversation Manager: </w:t>
      </w:r>
      <w:r w:rsidRPr="002175AC">
        <w:rPr>
          <w:rFonts w:ascii="Akzidenz-Grotesk Pro" w:hAnsi="Akzidenz-Grotesk Pro" w:cs="Akzidenz-Grotesk Pro"/>
          <w:color w:val="1155CC"/>
          <w:u w:val="single"/>
          <w:lang w:val="en-US"/>
        </w:rPr>
        <w:t>maya@chili-publish.com</w:t>
      </w:r>
      <w:r w:rsidRPr="002175AC">
        <w:rPr>
          <w:rFonts w:ascii="Akzidenz-Grotesk Pro" w:hAnsi="Akzidenz-Grotesk Pro" w:cs="Akzidenz-Grotesk Pro"/>
          <w:lang w:val="en-US"/>
        </w:rPr>
        <w:t xml:space="preserve">, tel. </w:t>
      </w:r>
      <w:r w:rsidRPr="00D7600D">
        <w:rPr>
          <w:rFonts w:ascii="Akzidenz-Grotesk Pro" w:hAnsi="Akzidenz-Grotesk Pro" w:cs="Akzidenz-Grotesk Pro"/>
        </w:rPr>
        <w:t>+32 477 49 24 26</w:t>
      </w:r>
    </w:p>
    <w:sectPr w:rsidR="00633285" w:rsidRPr="00D7600D" w:rsidSect="00276AB0">
      <w:pgSz w:w="12240" w:h="15840"/>
      <w:pgMar w:top="1440" w:right="1440" w:bottom="1137" w:left="1440"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1AD8" w:rsidRDefault="00971AD8">
      <w:pPr>
        <w:spacing w:line="240" w:lineRule="auto"/>
      </w:pPr>
      <w:r>
        <w:separator/>
      </w:r>
    </w:p>
  </w:endnote>
  <w:endnote w:type="continuationSeparator" w:id="0">
    <w:p w:rsidR="00971AD8" w:rsidRDefault="00971AD8">
      <w:pPr>
        <w:spacing w:line="240" w:lineRule="auto"/>
      </w:pPr>
      <w:r>
        <w:continuationSeparator/>
      </w:r>
    </w:p>
  </w:endnote>
  <w:endnote w:type="continuationNotice" w:id="1">
    <w:p w:rsidR="00971AD8" w:rsidRDefault="00971AD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kzidenz-Grotesk Pro">
    <w:panose1 w:val="02000503030000020003"/>
    <w:charset w:val="4D"/>
    <w:family w:val="auto"/>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1AD8" w:rsidRDefault="00971AD8">
      <w:pPr>
        <w:spacing w:line="240" w:lineRule="auto"/>
      </w:pPr>
      <w:r>
        <w:separator/>
      </w:r>
    </w:p>
  </w:footnote>
  <w:footnote w:type="continuationSeparator" w:id="0">
    <w:p w:rsidR="00971AD8" w:rsidRDefault="00971AD8">
      <w:pPr>
        <w:spacing w:line="240" w:lineRule="auto"/>
      </w:pPr>
      <w:r>
        <w:continuationSeparator/>
      </w:r>
    </w:p>
  </w:footnote>
  <w:footnote w:type="continuationNotice" w:id="1">
    <w:p w:rsidR="00971AD8" w:rsidRDefault="00971AD8">
      <w:pPr>
        <w:spacing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embedSystemFonts/>
  <w:proofState w:spelling="clean" w:grammar="clean"/>
  <w:defaultTabStop w:val="708"/>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505"/>
    <w:rsid w:val="00004059"/>
    <w:rsid w:val="000B0025"/>
    <w:rsid w:val="000C0CB8"/>
    <w:rsid w:val="000F15BB"/>
    <w:rsid w:val="00114076"/>
    <w:rsid w:val="00144572"/>
    <w:rsid w:val="00183417"/>
    <w:rsid w:val="001E5FFB"/>
    <w:rsid w:val="001E6C6E"/>
    <w:rsid w:val="001F798D"/>
    <w:rsid w:val="002175AC"/>
    <w:rsid w:val="00276AB0"/>
    <w:rsid w:val="00326FE7"/>
    <w:rsid w:val="003477AC"/>
    <w:rsid w:val="00364E1A"/>
    <w:rsid w:val="00416505"/>
    <w:rsid w:val="00424A92"/>
    <w:rsid w:val="00443D09"/>
    <w:rsid w:val="004A5C24"/>
    <w:rsid w:val="0050615B"/>
    <w:rsid w:val="00542D1A"/>
    <w:rsid w:val="0057187F"/>
    <w:rsid w:val="00593A37"/>
    <w:rsid w:val="005F06B6"/>
    <w:rsid w:val="0061662B"/>
    <w:rsid w:val="00633285"/>
    <w:rsid w:val="006A7ED7"/>
    <w:rsid w:val="00701B21"/>
    <w:rsid w:val="007750C9"/>
    <w:rsid w:val="007A526F"/>
    <w:rsid w:val="007C709B"/>
    <w:rsid w:val="007D2219"/>
    <w:rsid w:val="00814FBE"/>
    <w:rsid w:val="00856C0B"/>
    <w:rsid w:val="008850CF"/>
    <w:rsid w:val="00897795"/>
    <w:rsid w:val="008D1B38"/>
    <w:rsid w:val="00971AD8"/>
    <w:rsid w:val="009977D2"/>
    <w:rsid w:val="009A484D"/>
    <w:rsid w:val="00AA5C99"/>
    <w:rsid w:val="00AA7C85"/>
    <w:rsid w:val="00AF5839"/>
    <w:rsid w:val="00B1711A"/>
    <w:rsid w:val="00B60DF1"/>
    <w:rsid w:val="00BB0E75"/>
    <w:rsid w:val="00C04F88"/>
    <w:rsid w:val="00C125B2"/>
    <w:rsid w:val="00C142BA"/>
    <w:rsid w:val="00C570AE"/>
    <w:rsid w:val="00C70E1C"/>
    <w:rsid w:val="00CD6E71"/>
    <w:rsid w:val="00D47DE7"/>
    <w:rsid w:val="00D7600D"/>
    <w:rsid w:val="00D865BC"/>
    <w:rsid w:val="00DB0FC1"/>
    <w:rsid w:val="00E022E4"/>
    <w:rsid w:val="00E32537"/>
    <w:rsid w:val="00F3505C"/>
    <w:rsid w:val="00F800E1"/>
    <w:rsid w:val="00FA1E91"/>
    <w:rsid w:val="00FA5710"/>
    <w:rsid w:val="00FE0AF6"/>
    <w:rsid w:val="0215BE99"/>
    <w:rsid w:val="0238F046"/>
    <w:rsid w:val="02AD6CCA"/>
    <w:rsid w:val="03F00C2A"/>
    <w:rsid w:val="0488C11A"/>
    <w:rsid w:val="06A8344E"/>
    <w:rsid w:val="075C1233"/>
    <w:rsid w:val="0834B42D"/>
    <w:rsid w:val="0A613007"/>
    <w:rsid w:val="0A782D55"/>
    <w:rsid w:val="0B695F97"/>
    <w:rsid w:val="0D6A314B"/>
    <w:rsid w:val="0FABE20D"/>
    <w:rsid w:val="118D05CD"/>
    <w:rsid w:val="171AFE58"/>
    <w:rsid w:val="176C3B87"/>
    <w:rsid w:val="189E4A04"/>
    <w:rsid w:val="18B97E82"/>
    <w:rsid w:val="1AC1FA17"/>
    <w:rsid w:val="1B85627E"/>
    <w:rsid w:val="1C693F69"/>
    <w:rsid w:val="1CD36E3E"/>
    <w:rsid w:val="1DB089B9"/>
    <w:rsid w:val="1F74CE19"/>
    <w:rsid w:val="2120223B"/>
    <w:rsid w:val="21A649BC"/>
    <w:rsid w:val="2290795F"/>
    <w:rsid w:val="22D7A3BD"/>
    <w:rsid w:val="2381C228"/>
    <w:rsid w:val="273B8A6C"/>
    <w:rsid w:val="273C48C9"/>
    <w:rsid w:val="28754C14"/>
    <w:rsid w:val="28F7F596"/>
    <w:rsid w:val="290D2338"/>
    <w:rsid w:val="2AA26680"/>
    <w:rsid w:val="2D4F64BB"/>
    <w:rsid w:val="2FA124E8"/>
    <w:rsid w:val="32405F7C"/>
    <w:rsid w:val="32C2F74C"/>
    <w:rsid w:val="3347785F"/>
    <w:rsid w:val="34C17700"/>
    <w:rsid w:val="3BE96CD1"/>
    <w:rsid w:val="3BF5BA12"/>
    <w:rsid w:val="3D696EF4"/>
    <w:rsid w:val="41A7FF9F"/>
    <w:rsid w:val="44B36674"/>
    <w:rsid w:val="46D65D05"/>
    <w:rsid w:val="4864F0A4"/>
    <w:rsid w:val="4978E9A1"/>
    <w:rsid w:val="4994281E"/>
    <w:rsid w:val="49BEEE77"/>
    <w:rsid w:val="4AE5F4FE"/>
    <w:rsid w:val="4DEB0388"/>
    <w:rsid w:val="4EA8ED61"/>
    <w:rsid w:val="4EF008C2"/>
    <w:rsid w:val="517B5522"/>
    <w:rsid w:val="53AC515E"/>
    <w:rsid w:val="55302852"/>
    <w:rsid w:val="57551FDE"/>
    <w:rsid w:val="58CB4103"/>
    <w:rsid w:val="5953A3B1"/>
    <w:rsid w:val="5BAA3E21"/>
    <w:rsid w:val="5C3F08CD"/>
    <w:rsid w:val="5FA8BC5C"/>
    <w:rsid w:val="61B2B71D"/>
    <w:rsid w:val="61B8B1BC"/>
    <w:rsid w:val="65F432E7"/>
    <w:rsid w:val="662C225C"/>
    <w:rsid w:val="66F250C4"/>
    <w:rsid w:val="671DB7A4"/>
    <w:rsid w:val="6CC9D21B"/>
    <w:rsid w:val="7214C33D"/>
    <w:rsid w:val="7448AAB1"/>
    <w:rsid w:val="749A8659"/>
    <w:rsid w:val="749BA8A7"/>
    <w:rsid w:val="7656D8E6"/>
    <w:rsid w:val="7729B40B"/>
    <w:rsid w:val="7BB8E34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040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Arial"/>
        <w:sz w:val="22"/>
        <w:szCs w:val="22"/>
        <w:lang w:val="nl-NL" w:eastAsia="nl-NL" w:bidi="ar-SA"/>
      </w:rPr>
    </w:rPrDefault>
    <w:pPrDefault/>
  </w:docDefaults>
  <w:latentStyles w:defLockedState="0" w:defUIPriority="99" w:defSemiHidden="0" w:defUnhideWhenUsed="0" w:defQFormat="0" w:count="37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16505"/>
    <w:pPr>
      <w:spacing w:line="276" w:lineRule="auto"/>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364E1A"/>
    <w:rPr>
      <w:color w:val="0563C1"/>
      <w:u w:val="single"/>
    </w:rPr>
  </w:style>
  <w:style w:type="character" w:styleId="FootnoteReference">
    <w:name w:val="footnote reference"/>
    <w:basedOn w:val="DefaultParagraphFont"/>
    <w:uiPriority w:val="99"/>
    <w:semiHidden/>
    <w:rsid w:val="00CD6E71"/>
    <w:rPr>
      <w:vertAlign w:val="superscript"/>
    </w:rPr>
  </w:style>
  <w:style w:type="character" w:customStyle="1" w:styleId="FootnoteTextChar">
    <w:name w:val="Footnote Text Char"/>
    <w:uiPriority w:val="99"/>
    <w:semiHidden/>
    <w:locked/>
    <w:rsid w:val="00CD6E71"/>
    <w:rPr>
      <w:sz w:val="20"/>
      <w:szCs w:val="20"/>
    </w:rPr>
  </w:style>
  <w:style w:type="paragraph" w:styleId="FootnoteText">
    <w:name w:val="footnote text"/>
    <w:basedOn w:val="Normal"/>
    <w:link w:val="FootnoteTextChar1"/>
    <w:uiPriority w:val="99"/>
    <w:semiHidden/>
    <w:rsid w:val="00CD6E71"/>
    <w:pPr>
      <w:spacing w:line="240" w:lineRule="auto"/>
    </w:pPr>
    <w:rPr>
      <w:sz w:val="20"/>
      <w:szCs w:val="20"/>
    </w:rPr>
  </w:style>
  <w:style w:type="character" w:customStyle="1" w:styleId="FootnoteTextChar1">
    <w:name w:val="Footnote Text Char1"/>
    <w:basedOn w:val="DefaultParagraphFont"/>
    <w:link w:val="FootnoteText"/>
    <w:uiPriority w:val="99"/>
    <w:semiHidden/>
    <w:locked/>
    <w:rsid w:val="001E6C6E"/>
    <w:rPr>
      <w:rFonts w:ascii="Arial" w:hAnsi="Arial" w:cs="Arial"/>
      <w:sz w:val="20"/>
      <w:szCs w:val="20"/>
    </w:rPr>
  </w:style>
  <w:style w:type="paragraph" w:styleId="Header">
    <w:name w:val="header"/>
    <w:basedOn w:val="Normal"/>
    <w:link w:val="HeaderChar"/>
    <w:uiPriority w:val="99"/>
    <w:rsid w:val="009977D2"/>
    <w:pPr>
      <w:tabs>
        <w:tab w:val="center" w:pos="4680"/>
        <w:tab w:val="right" w:pos="9360"/>
      </w:tabs>
      <w:spacing w:line="240" w:lineRule="auto"/>
    </w:pPr>
  </w:style>
  <w:style w:type="character" w:customStyle="1" w:styleId="HeaderChar">
    <w:name w:val="Header Char"/>
    <w:basedOn w:val="DefaultParagraphFont"/>
    <w:link w:val="Header"/>
    <w:uiPriority w:val="99"/>
    <w:locked/>
    <w:rsid w:val="009977D2"/>
    <w:rPr>
      <w:rFonts w:ascii="Arial" w:hAnsi="Arial" w:cs="Arial"/>
      <w:sz w:val="22"/>
      <w:szCs w:val="22"/>
      <w:lang w:eastAsia="nl-NL"/>
    </w:rPr>
  </w:style>
  <w:style w:type="paragraph" w:styleId="Footer">
    <w:name w:val="footer"/>
    <w:basedOn w:val="Normal"/>
    <w:link w:val="FooterChar"/>
    <w:uiPriority w:val="99"/>
    <w:rsid w:val="009977D2"/>
    <w:pPr>
      <w:tabs>
        <w:tab w:val="center" w:pos="4680"/>
        <w:tab w:val="right" w:pos="9360"/>
      </w:tabs>
      <w:spacing w:line="240" w:lineRule="auto"/>
    </w:pPr>
  </w:style>
  <w:style w:type="character" w:customStyle="1" w:styleId="FooterChar">
    <w:name w:val="Footer Char"/>
    <w:basedOn w:val="DefaultParagraphFont"/>
    <w:link w:val="Footer"/>
    <w:uiPriority w:val="99"/>
    <w:locked/>
    <w:rsid w:val="009977D2"/>
    <w:rPr>
      <w:rFonts w:ascii="Arial" w:hAnsi="Arial" w:cs="Arial"/>
      <w:sz w:val="22"/>
      <w:szCs w:val="2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jobs.chili-publish.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s://www.chili-publish.com/event-printing-united"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cindy@chili-publish.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ya@chili-publish.com" TargetMode="External"/><Relationship Id="rId5" Type="http://schemas.openxmlformats.org/officeDocument/2006/relationships/settings" Target="settings.xml"/><Relationship Id="rId15" Type="http://schemas.openxmlformats.org/officeDocument/2006/relationships/hyperlink" Target="https://www.chili-publish.com/spicystars" TargetMode="External"/><Relationship Id="rId10" Type="http://schemas.openxmlformats.org/officeDocument/2006/relationships/hyperlink" Target="https://www.chili-publish.com/event-printing-united" TargetMode="External"/><Relationship Id="rId4" Type="http://schemas.openxmlformats.org/officeDocument/2006/relationships/styles" Target="styles.xml"/><Relationship Id="rId9" Type="http://schemas.openxmlformats.org/officeDocument/2006/relationships/hyperlink" Target="https://www.chili-publish.com/" TargetMode="External"/><Relationship Id="rId14" Type="http://schemas.openxmlformats.org/officeDocument/2006/relationships/hyperlink" Target="https://www.chili-publish.com/sta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3150471CF6C643AAB5EFFB00D7FB87" ma:contentTypeVersion="10" ma:contentTypeDescription="Create a new document." ma:contentTypeScope="" ma:versionID="63a172677637dc98e74cef2b7c6507b4">
  <xsd:schema xmlns:xsd="http://www.w3.org/2001/XMLSchema" xmlns:xs="http://www.w3.org/2001/XMLSchema" xmlns:p="http://schemas.microsoft.com/office/2006/metadata/properties" xmlns:ns2="746355ca-4c06-45e2-b97a-0c0fe8e1ba6b" xmlns:ns3="1a06af91-cdab-4d4a-b84f-0a0fe140ed43" targetNamespace="http://schemas.microsoft.com/office/2006/metadata/properties" ma:root="true" ma:fieldsID="1f2d9adbadb3f1024ee4ab8e1c5362f0" ns2:_="" ns3:_="">
    <xsd:import namespace="746355ca-4c06-45e2-b97a-0c0fe8e1ba6b"/>
    <xsd:import namespace="1a06af91-cdab-4d4a-b84f-0a0fe140ed4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6355ca-4c06-45e2-b97a-0c0fe8e1ba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06af91-cdab-4d4a-b84f-0a0fe140ed4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268C5A-18F5-4DC6-A0BA-63DE0BAE83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6355ca-4c06-45e2-b97a-0c0fe8e1ba6b"/>
    <ds:schemaRef ds:uri="1a06af91-cdab-4d4a-b84f-0a0fe140ed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559024-B334-4B35-A446-1B72D9263E8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480954-C5F1-4B91-97DE-9143F54B84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1057</Words>
  <Characters>6029</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Press release – for immediate release</vt:lpstr>
    </vt:vector>
  </TitlesOfParts>
  <Manager/>
  <Company/>
  <LinksUpToDate>false</LinksUpToDate>
  <CharactersWithSpaces>7072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CHILI publisher 5.7 toont interessante nieuwe functies voor etiketten en verpakkingen tijdens Printing United</dc:title>
  <dc:subject/>
  <dc:creator/>
  <cp:keywords/>
  <dc:description/>
  <cp:lastModifiedBy/>
  <cp:revision>1</cp:revision>
  <dcterms:created xsi:type="dcterms:W3CDTF">2019-10-15T11:51:00Z</dcterms:created>
  <dcterms:modified xsi:type="dcterms:W3CDTF">2019-10-17T08:42:00Z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0x010100583150471CF6C643AAB5EFFB00D7FB87</vt:lpwstr>
  </property>
</Properties>
</file>